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6D3" w:rsidRPr="009C55D9" w:rsidRDefault="003B46D3" w:rsidP="003B46D3">
      <w:pPr>
        <w:pStyle w:val="4"/>
        <w:outlineLvl w:val="3"/>
        <w:rPr>
          <w:sz w:val="32"/>
          <w:szCs w:val="32"/>
        </w:rPr>
      </w:pPr>
      <w:r w:rsidRPr="009C55D9">
        <w:rPr>
          <w:sz w:val="32"/>
          <w:szCs w:val="32"/>
        </w:rPr>
        <w:t>ЗВІТНІСТЬ</w:t>
      </w:r>
    </w:p>
    <w:p w:rsidR="003B46D3" w:rsidRPr="009C55D9" w:rsidRDefault="003B46D3" w:rsidP="003B46D3">
      <w:pPr>
        <w:pStyle w:val="4"/>
        <w:outlineLvl w:val="3"/>
        <w:rPr>
          <w:sz w:val="32"/>
          <w:szCs w:val="32"/>
        </w:rPr>
      </w:pPr>
      <w:r w:rsidRPr="009C55D9">
        <w:rPr>
          <w:sz w:val="32"/>
          <w:szCs w:val="32"/>
        </w:rPr>
        <w:t>Звіт</w:t>
      </w:r>
      <w:r w:rsidR="00274372">
        <w:rPr>
          <w:sz w:val="32"/>
          <w:szCs w:val="32"/>
        </w:rPr>
        <w:t xml:space="preserve"> </w:t>
      </w:r>
      <w:r w:rsidRPr="009C55D9">
        <w:rPr>
          <w:sz w:val="32"/>
          <w:szCs w:val="32"/>
        </w:rPr>
        <w:t>про медичну допомогу роділлям (породіллям), новонародженим</w:t>
      </w:r>
    </w:p>
    <w:p w:rsidR="003B46D3" w:rsidRPr="009C55D9" w:rsidRDefault="003B46D3" w:rsidP="003B46D3">
      <w:pPr>
        <w:pStyle w:val="4"/>
        <w:outlineLvl w:val="3"/>
        <w:rPr>
          <w:sz w:val="32"/>
          <w:szCs w:val="32"/>
        </w:rPr>
      </w:pPr>
      <w:r w:rsidRPr="009C55D9">
        <w:rPr>
          <w:sz w:val="32"/>
          <w:szCs w:val="32"/>
        </w:rPr>
        <w:t>та дітям першого року життя</w:t>
      </w:r>
    </w:p>
    <w:p w:rsidR="003B46D3" w:rsidRPr="009C55D9" w:rsidRDefault="000560D0" w:rsidP="003B46D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за  </w:t>
      </w:r>
      <w:r>
        <w:rPr>
          <w:b/>
          <w:sz w:val="32"/>
          <w:szCs w:val="32"/>
          <w:lang w:val="en-US"/>
        </w:rPr>
        <w:t>IV</w:t>
      </w:r>
      <w:r w:rsidRPr="005E21A1">
        <w:rPr>
          <w:b/>
          <w:sz w:val="32"/>
          <w:szCs w:val="32"/>
          <w:lang w:val="ru-RU"/>
        </w:rPr>
        <w:t xml:space="preserve"> </w:t>
      </w:r>
      <w:r w:rsidR="003B46D3" w:rsidRPr="009C55D9">
        <w:rPr>
          <w:b/>
          <w:sz w:val="32"/>
          <w:szCs w:val="32"/>
        </w:rPr>
        <w:t>квартал 2023 року</w:t>
      </w:r>
    </w:p>
    <w:p w:rsidR="003B46D3" w:rsidRPr="009C55D9" w:rsidRDefault="003B46D3" w:rsidP="003B46D3">
      <w:pPr>
        <w:rPr>
          <w:sz w:val="20"/>
        </w:rPr>
      </w:pPr>
      <w:r w:rsidRPr="009C55D9">
        <w:rPr>
          <w:sz w:val="20"/>
        </w:rPr>
        <w:t>Сумарний</w:t>
      </w:r>
    </w:p>
    <w:p w:rsidR="003B46D3" w:rsidRPr="009C55D9" w:rsidRDefault="003B46D3" w:rsidP="003B46D3">
      <w:pPr>
        <w:rPr>
          <w:sz w:val="20"/>
        </w:rPr>
      </w:pPr>
      <w:r w:rsidRPr="009C55D9">
        <w:rPr>
          <w:sz w:val="20"/>
        </w:rPr>
        <w:t>Харківська</w:t>
      </w:r>
    </w:p>
    <w:p w:rsidR="003B46D3" w:rsidRPr="009C55D9" w:rsidRDefault="003B46D3" w:rsidP="003B46D3">
      <w:pPr>
        <w:rPr>
          <w:sz w:val="20"/>
        </w:rPr>
      </w:pPr>
      <w:r w:rsidRPr="009C55D9">
        <w:rPr>
          <w:sz w:val="20"/>
        </w:rPr>
        <w:t>6. Харківський район</w:t>
      </w:r>
    </w:p>
    <w:p w:rsidR="003B46D3" w:rsidRPr="009C55D9" w:rsidRDefault="003B46D3" w:rsidP="003B46D3">
      <w:pPr>
        <w:rPr>
          <w:sz w:val="20"/>
        </w:rPr>
      </w:pPr>
      <w:r w:rsidRPr="009C55D9">
        <w:rPr>
          <w:sz w:val="20"/>
        </w:rPr>
        <w:t xml:space="preserve">14. Харківська </w:t>
      </w:r>
      <w:proofErr w:type="spellStart"/>
      <w:r w:rsidRPr="009C55D9">
        <w:rPr>
          <w:sz w:val="20"/>
        </w:rPr>
        <w:t>мтг</w:t>
      </w:r>
      <w:proofErr w:type="spellEnd"/>
      <w:r w:rsidRPr="009C55D9">
        <w:rPr>
          <w:sz w:val="20"/>
        </w:rPr>
        <w:t xml:space="preserve"> (</w:t>
      </w:r>
      <w:proofErr w:type="spellStart"/>
      <w:r w:rsidRPr="009C55D9">
        <w:rPr>
          <w:sz w:val="20"/>
        </w:rPr>
        <w:t>м.Харків</w:t>
      </w:r>
      <w:proofErr w:type="spellEnd"/>
      <w:r w:rsidRPr="009C55D9">
        <w:rPr>
          <w:sz w:val="20"/>
        </w:rPr>
        <w:t>)</w:t>
      </w:r>
    </w:p>
    <w:p w:rsidR="00422463" w:rsidRPr="009C55D9" w:rsidRDefault="00422463" w:rsidP="00422463">
      <w:pPr>
        <w:rPr>
          <w:sz w:val="20"/>
        </w:rPr>
      </w:pPr>
    </w:p>
    <w:p w:rsidR="003B46D3" w:rsidRPr="009C55D9" w:rsidRDefault="003B46D3" w:rsidP="003B46D3">
      <w:pPr>
        <w:rPr>
          <w:sz w:val="20"/>
        </w:rPr>
      </w:pPr>
    </w:p>
    <w:tbl>
      <w:tblPr>
        <w:tblW w:w="139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74"/>
        <w:gridCol w:w="2949"/>
        <w:gridCol w:w="2153"/>
      </w:tblGrid>
      <w:tr w:rsidR="003B46D3" w:rsidRPr="009C55D9">
        <w:trPr>
          <w:cantSplit/>
          <w:trHeight w:val="452"/>
          <w:jc w:val="center"/>
        </w:trPr>
        <w:tc>
          <w:tcPr>
            <w:tcW w:w="887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5"/>
              </w:rPr>
            </w:pPr>
            <w:r w:rsidRPr="009C55D9">
              <w:rPr>
                <w:b/>
                <w:sz w:val="25"/>
              </w:rPr>
              <w:t>Подають</w:t>
            </w:r>
          </w:p>
        </w:tc>
        <w:tc>
          <w:tcPr>
            <w:tcW w:w="294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5"/>
              </w:rPr>
            </w:pPr>
            <w:r w:rsidRPr="009C55D9">
              <w:rPr>
                <w:b/>
                <w:sz w:val="25"/>
              </w:rPr>
              <w:t>Терміни подання</w:t>
            </w:r>
          </w:p>
        </w:tc>
        <w:tc>
          <w:tcPr>
            <w:tcW w:w="2153" w:type="dxa"/>
            <w:vMerge w:val="restart"/>
            <w:tcBorders>
              <w:top w:val="nil"/>
              <w:left w:val="single" w:sz="12" w:space="0" w:color="auto"/>
              <w:bottom w:val="nil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6"/>
                <w:szCs w:val="26"/>
              </w:rPr>
            </w:pPr>
            <w:r w:rsidRPr="009C55D9">
              <w:rPr>
                <w:b/>
                <w:sz w:val="26"/>
                <w:szCs w:val="26"/>
              </w:rPr>
              <w:t>Форма №21-а</w:t>
            </w:r>
          </w:p>
          <w:p w:rsidR="003B46D3" w:rsidRPr="009C55D9" w:rsidRDefault="003B46D3" w:rsidP="003B46D3">
            <w:pPr>
              <w:jc w:val="center"/>
              <w:rPr>
                <w:sz w:val="22"/>
              </w:rPr>
            </w:pPr>
            <w:r w:rsidRPr="009C55D9">
              <w:rPr>
                <w:sz w:val="26"/>
                <w:szCs w:val="26"/>
              </w:rPr>
              <w:t>(квартальна)</w:t>
            </w:r>
          </w:p>
          <w:p w:rsidR="003B46D3" w:rsidRPr="009C55D9" w:rsidRDefault="003B46D3" w:rsidP="003B46D3">
            <w:pPr>
              <w:jc w:val="center"/>
              <w:rPr>
                <w:sz w:val="22"/>
              </w:rPr>
            </w:pPr>
          </w:p>
          <w:p w:rsidR="003B46D3" w:rsidRPr="009C55D9" w:rsidRDefault="003B46D3" w:rsidP="003B46D3">
            <w:pPr>
              <w:jc w:val="center"/>
              <w:rPr>
                <w:sz w:val="22"/>
              </w:rPr>
            </w:pPr>
            <w:r w:rsidRPr="009C55D9">
              <w:rPr>
                <w:sz w:val="22"/>
              </w:rPr>
              <w:t>ЗАТВЕРДЖЕНО</w:t>
            </w:r>
          </w:p>
          <w:p w:rsidR="003B46D3" w:rsidRPr="009C55D9" w:rsidRDefault="003B46D3" w:rsidP="003B46D3">
            <w:pPr>
              <w:jc w:val="center"/>
              <w:rPr>
                <w:sz w:val="22"/>
              </w:rPr>
            </w:pPr>
          </w:p>
          <w:p w:rsidR="003B46D3" w:rsidRPr="009C55D9" w:rsidRDefault="003B46D3" w:rsidP="003B46D3">
            <w:pPr>
              <w:jc w:val="center"/>
              <w:rPr>
                <w:sz w:val="22"/>
              </w:rPr>
            </w:pPr>
            <w:r w:rsidRPr="009C55D9">
              <w:rPr>
                <w:sz w:val="22"/>
              </w:rPr>
              <w:t>Наказ МОЗ України</w:t>
            </w:r>
          </w:p>
          <w:p w:rsidR="003B46D3" w:rsidRPr="009C55D9" w:rsidRDefault="003B46D3" w:rsidP="003B46D3">
            <w:pPr>
              <w:jc w:val="center"/>
              <w:rPr>
                <w:sz w:val="22"/>
              </w:rPr>
            </w:pPr>
            <w:r w:rsidRPr="009C55D9">
              <w:rPr>
                <w:sz w:val="22"/>
              </w:rPr>
              <w:t>24.01.2008 №24</w:t>
            </w:r>
          </w:p>
          <w:p w:rsidR="003B46D3" w:rsidRPr="009C55D9" w:rsidRDefault="003B46D3" w:rsidP="003B46D3">
            <w:pPr>
              <w:jc w:val="center"/>
              <w:rPr>
                <w:sz w:val="22"/>
              </w:rPr>
            </w:pPr>
          </w:p>
          <w:p w:rsidR="003B46D3" w:rsidRPr="009C55D9" w:rsidRDefault="003B46D3" w:rsidP="003B46D3">
            <w:pPr>
              <w:jc w:val="center"/>
              <w:rPr>
                <w:sz w:val="22"/>
              </w:rPr>
            </w:pPr>
            <w:r w:rsidRPr="009C55D9">
              <w:rPr>
                <w:sz w:val="22"/>
              </w:rPr>
              <w:t xml:space="preserve">за погодженням з Держкомстатом </w:t>
            </w:r>
          </w:p>
          <w:p w:rsidR="003B46D3" w:rsidRPr="009C55D9" w:rsidRDefault="003B46D3" w:rsidP="003B46D3">
            <w:pPr>
              <w:jc w:val="center"/>
              <w:rPr>
                <w:b/>
              </w:rPr>
            </w:pPr>
            <w:r w:rsidRPr="009C55D9">
              <w:rPr>
                <w:sz w:val="22"/>
              </w:rPr>
              <w:t>України</w:t>
            </w:r>
          </w:p>
        </w:tc>
      </w:tr>
      <w:tr w:rsidR="003B46D3" w:rsidRPr="009C55D9">
        <w:trPr>
          <w:cantSplit/>
          <w:trHeight w:val="952"/>
          <w:jc w:val="center"/>
        </w:trPr>
        <w:tc>
          <w:tcPr>
            <w:tcW w:w="8874" w:type="dxa"/>
            <w:tcBorders>
              <w:left w:val="single" w:sz="12" w:space="0" w:color="auto"/>
            </w:tcBorders>
          </w:tcPr>
          <w:p w:rsidR="003B46D3" w:rsidRPr="009C55D9" w:rsidRDefault="003B46D3" w:rsidP="003B46D3">
            <w:pPr>
              <w:jc w:val="both"/>
              <w:rPr>
                <w:sz w:val="18"/>
              </w:rPr>
            </w:pPr>
          </w:p>
          <w:p w:rsidR="003B46D3" w:rsidRPr="009C55D9" w:rsidRDefault="003B46D3" w:rsidP="003B46D3">
            <w:pPr>
              <w:jc w:val="both"/>
              <w:rPr>
                <w:sz w:val="18"/>
              </w:rPr>
            </w:pPr>
            <w:r w:rsidRPr="009C55D9">
              <w:rPr>
                <w:sz w:val="18"/>
              </w:rPr>
              <w:t xml:space="preserve">1. Заклади охорони здоров’я, що надають медичну допомогу вагітним, роділлям, породіллям та дітям, незалежно від  підпорядкування та форми власності, патолого-анатомічне бюро та бюро судово-медичної експертизи: </w:t>
            </w:r>
          </w:p>
          <w:p w:rsidR="003B46D3" w:rsidRPr="009C55D9" w:rsidRDefault="003B46D3" w:rsidP="003B46D3">
            <w:pPr>
              <w:jc w:val="both"/>
              <w:rPr>
                <w:sz w:val="18"/>
              </w:rPr>
            </w:pPr>
            <w:r w:rsidRPr="009C55D9">
              <w:rPr>
                <w:sz w:val="18"/>
              </w:rPr>
              <w:t>заклади, що перебувають у сфері управління  Міністерства охорони здоров’я, – головному лікарю центральної районної (міської) лікарні;</w:t>
            </w:r>
          </w:p>
          <w:p w:rsidR="003B46D3" w:rsidRPr="009C55D9" w:rsidRDefault="003B46D3" w:rsidP="003B46D3">
            <w:pPr>
              <w:jc w:val="both"/>
              <w:rPr>
                <w:sz w:val="18"/>
              </w:rPr>
            </w:pPr>
            <w:r w:rsidRPr="009C55D9">
              <w:rPr>
                <w:sz w:val="18"/>
              </w:rPr>
              <w:t>заклади іншого підпорядкування – головному лікарю центральної районної  (міської) лікарні та своїй вищій організації.</w:t>
            </w:r>
          </w:p>
        </w:tc>
        <w:tc>
          <w:tcPr>
            <w:tcW w:w="2949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2  числа після звітного періоду за</w:t>
            </w:r>
          </w:p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3 місяці, 6 місяців, 9 місяців.</w:t>
            </w:r>
          </w:p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5 числа після звітного періоду за 12 місяців.</w:t>
            </w:r>
          </w:p>
        </w:tc>
        <w:tc>
          <w:tcPr>
            <w:tcW w:w="2153" w:type="dxa"/>
            <w:vMerge/>
            <w:tcBorders>
              <w:left w:val="single" w:sz="12" w:space="0" w:color="auto"/>
              <w:bottom w:val="nil"/>
            </w:tcBorders>
          </w:tcPr>
          <w:p w:rsidR="003B46D3" w:rsidRPr="009C55D9" w:rsidRDefault="003B46D3" w:rsidP="003B46D3">
            <w:pPr>
              <w:jc w:val="center"/>
              <w:rPr>
                <w:b/>
              </w:rPr>
            </w:pPr>
          </w:p>
        </w:tc>
      </w:tr>
      <w:tr w:rsidR="003B46D3" w:rsidRPr="009C55D9">
        <w:trPr>
          <w:cantSplit/>
          <w:trHeight w:val="285"/>
          <w:jc w:val="center"/>
        </w:trPr>
        <w:tc>
          <w:tcPr>
            <w:tcW w:w="8874" w:type="dxa"/>
            <w:tcBorders>
              <w:left w:val="single" w:sz="12" w:space="0" w:color="auto"/>
            </w:tcBorders>
          </w:tcPr>
          <w:p w:rsidR="003B46D3" w:rsidRPr="009C55D9" w:rsidRDefault="003B46D3" w:rsidP="003B46D3">
            <w:pPr>
              <w:jc w:val="both"/>
              <w:rPr>
                <w:sz w:val="18"/>
              </w:rPr>
            </w:pPr>
          </w:p>
          <w:p w:rsidR="003B46D3" w:rsidRPr="009C55D9" w:rsidRDefault="003B46D3" w:rsidP="003B46D3">
            <w:pPr>
              <w:jc w:val="both"/>
              <w:rPr>
                <w:sz w:val="18"/>
              </w:rPr>
            </w:pPr>
            <w:r w:rsidRPr="009C55D9">
              <w:rPr>
                <w:sz w:val="18"/>
              </w:rPr>
              <w:t>2. Головний лікар центральної районної (міської) лікарні  зведений звіт – відповідному органу охорони здоров’я.</w:t>
            </w:r>
          </w:p>
        </w:tc>
        <w:tc>
          <w:tcPr>
            <w:tcW w:w="2949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Не пізніше 5 числа після звітного періоду за 3 місяці, 6 місяців,</w:t>
            </w:r>
          </w:p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9 місяців.</w:t>
            </w:r>
          </w:p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Згідно з наказом регіонального управління охорони здоров’я за</w:t>
            </w:r>
          </w:p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12 місяців.</w:t>
            </w:r>
          </w:p>
        </w:tc>
        <w:tc>
          <w:tcPr>
            <w:tcW w:w="2153" w:type="dxa"/>
            <w:vMerge/>
            <w:tcBorders>
              <w:left w:val="single" w:sz="12" w:space="0" w:color="auto"/>
              <w:bottom w:val="nil"/>
            </w:tcBorders>
          </w:tcPr>
          <w:p w:rsidR="003B46D3" w:rsidRPr="009C55D9" w:rsidRDefault="003B46D3" w:rsidP="003B46D3">
            <w:pPr>
              <w:jc w:val="center"/>
              <w:rPr>
                <w:b/>
              </w:rPr>
            </w:pPr>
          </w:p>
        </w:tc>
      </w:tr>
      <w:tr w:rsidR="003B46D3" w:rsidRPr="009C55D9">
        <w:trPr>
          <w:cantSplit/>
          <w:trHeight w:val="904"/>
          <w:jc w:val="center"/>
        </w:trPr>
        <w:tc>
          <w:tcPr>
            <w:tcW w:w="8874" w:type="dxa"/>
            <w:tcBorders>
              <w:left w:val="single" w:sz="12" w:space="0" w:color="auto"/>
              <w:bottom w:val="single" w:sz="12" w:space="0" w:color="auto"/>
            </w:tcBorders>
          </w:tcPr>
          <w:p w:rsidR="003B46D3" w:rsidRPr="009C55D9" w:rsidRDefault="003B46D3" w:rsidP="003B46D3">
            <w:pPr>
              <w:jc w:val="both"/>
              <w:rPr>
                <w:sz w:val="18"/>
              </w:rPr>
            </w:pPr>
          </w:p>
          <w:p w:rsidR="003B46D3" w:rsidRPr="009C55D9" w:rsidRDefault="003B46D3" w:rsidP="003B46D3">
            <w:pPr>
              <w:jc w:val="both"/>
              <w:rPr>
                <w:sz w:val="18"/>
              </w:rPr>
            </w:pPr>
            <w:r w:rsidRPr="009C55D9">
              <w:rPr>
                <w:sz w:val="18"/>
              </w:rPr>
              <w:t xml:space="preserve">3. Органи охорони здоров’я зведений звіт по закладах, підпорядкованих Міністерству охорони здоров’я, та зведені звіти закладів іншого підпорядкування, розташованих на території, – Міністерству охорони здоров'я України </w:t>
            </w:r>
          </w:p>
        </w:tc>
        <w:tc>
          <w:tcPr>
            <w:tcW w:w="294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До 20 числа після звітного періоду за 3 місяці, 6 місяців, 9 місяців.</w:t>
            </w:r>
          </w:p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Згідно з наказом Міністерства охорони здоров’я за 12 місяців</w:t>
            </w:r>
          </w:p>
        </w:tc>
        <w:tc>
          <w:tcPr>
            <w:tcW w:w="2153" w:type="dxa"/>
            <w:vMerge/>
            <w:tcBorders>
              <w:left w:val="single" w:sz="12" w:space="0" w:color="auto"/>
              <w:bottom w:val="nil"/>
            </w:tcBorders>
          </w:tcPr>
          <w:p w:rsidR="003B46D3" w:rsidRPr="009C55D9" w:rsidRDefault="003B46D3" w:rsidP="003B46D3">
            <w:pPr>
              <w:jc w:val="center"/>
              <w:rPr>
                <w:b/>
              </w:rPr>
            </w:pPr>
          </w:p>
        </w:tc>
      </w:tr>
    </w:tbl>
    <w:p w:rsidR="003B46D3" w:rsidRPr="009C55D9" w:rsidRDefault="003B46D3" w:rsidP="003B46D3">
      <w:pPr>
        <w:jc w:val="center"/>
        <w:rPr>
          <w:b/>
          <w:sz w:val="16"/>
        </w:rPr>
      </w:pPr>
    </w:p>
    <w:p w:rsidR="003B46D3" w:rsidRPr="009C55D9" w:rsidRDefault="003B46D3" w:rsidP="003B46D3">
      <w:pPr>
        <w:jc w:val="center"/>
        <w:rPr>
          <w:b/>
          <w:sz w:val="16"/>
        </w:rPr>
      </w:pPr>
    </w:p>
    <w:tbl>
      <w:tblPr>
        <w:tblW w:w="135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90"/>
      </w:tblGrid>
      <w:tr w:rsidR="003B46D3" w:rsidRPr="009C55D9">
        <w:trPr>
          <w:trHeight w:val="614"/>
          <w:jc w:val="center"/>
        </w:trPr>
        <w:tc>
          <w:tcPr>
            <w:tcW w:w="13590" w:type="dxa"/>
            <w:vAlign w:val="center"/>
          </w:tcPr>
          <w:p w:rsidR="003B46D3" w:rsidRPr="009C55D9" w:rsidRDefault="003B46D3" w:rsidP="003B46D3">
            <w:pPr>
              <w:pStyle w:val="1"/>
              <w:rPr>
                <w:sz w:val="24"/>
                <w:szCs w:val="24"/>
              </w:rPr>
            </w:pPr>
            <w:r w:rsidRPr="009C55D9">
              <w:rPr>
                <w:sz w:val="22"/>
                <w:szCs w:val="22"/>
              </w:rPr>
              <w:t>Найменування організації-складача інформації:</w:t>
            </w:r>
            <w:r w:rsidRPr="009C55D9">
              <w:rPr>
                <w:sz w:val="24"/>
                <w:szCs w:val="24"/>
              </w:rPr>
              <w:t xml:space="preserve"> Департамент охорони здоров'я Харківської міської ради</w:t>
            </w:r>
          </w:p>
        </w:tc>
      </w:tr>
      <w:tr w:rsidR="003B46D3" w:rsidRPr="009C55D9">
        <w:trPr>
          <w:trHeight w:val="538"/>
          <w:jc w:val="center"/>
        </w:trPr>
        <w:tc>
          <w:tcPr>
            <w:tcW w:w="13590" w:type="dxa"/>
            <w:vAlign w:val="center"/>
          </w:tcPr>
          <w:p w:rsidR="003B46D3" w:rsidRPr="009C55D9" w:rsidRDefault="003B46D3" w:rsidP="003B46D3">
            <w:pPr>
              <w:rPr>
                <w:sz w:val="24"/>
                <w:szCs w:val="24"/>
              </w:rPr>
            </w:pPr>
            <w:r w:rsidRPr="009C55D9">
              <w:rPr>
                <w:b/>
                <w:bCs/>
                <w:sz w:val="22"/>
                <w:szCs w:val="22"/>
              </w:rPr>
              <w:t>Місцезнаходження:</w:t>
            </w:r>
            <w:r w:rsidRPr="009C55D9">
              <w:rPr>
                <w:b/>
                <w:bCs/>
                <w:sz w:val="24"/>
                <w:szCs w:val="24"/>
              </w:rPr>
              <w:t xml:space="preserve">  </w:t>
            </w:r>
            <w:proofErr w:type="spellStart"/>
            <w:r w:rsidRPr="009C55D9">
              <w:rPr>
                <w:b/>
                <w:i/>
                <w:sz w:val="24"/>
                <w:szCs w:val="24"/>
              </w:rPr>
              <w:t>м.Харків</w:t>
            </w:r>
            <w:proofErr w:type="spellEnd"/>
            <w:r w:rsidRPr="009C55D9">
              <w:rPr>
                <w:b/>
                <w:i/>
                <w:sz w:val="24"/>
                <w:szCs w:val="24"/>
              </w:rPr>
              <w:t>, вул. Сумська,64</w:t>
            </w:r>
          </w:p>
        </w:tc>
      </w:tr>
      <w:tr w:rsidR="003B46D3" w:rsidRPr="009C55D9">
        <w:trPr>
          <w:trHeight w:val="246"/>
          <w:jc w:val="center"/>
        </w:trPr>
        <w:tc>
          <w:tcPr>
            <w:tcW w:w="13590" w:type="dxa"/>
          </w:tcPr>
          <w:p w:rsidR="003B46D3" w:rsidRPr="009C55D9" w:rsidRDefault="003B46D3" w:rsidP="003B46D3">
            <w:pPr>
              <w:pStyle w:val="1"/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3B46D3" w:rsidRPr="009C55D9">
        <w:trPr>
          <w:trHeight w:val="266"/>
          <w:jc w:val="center"/>
        </w:trPr>
        <w:tc>
          <w:tcPr>
            <w:tcW w:w="13590" w:type="dxa"/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16"/>
                <w:szCs w:val="16"/>
              </w:rPr>
            </w:pPr>
            <w:r w:rsidRPr="009C55D9">
              <w:rPr>
                <w:b/>
                <w:sz w:val="16"/>
                <w:szCs w:val="16"/>
              </w:rPr>
              <w:t>(поштовий індекс, область/АР Крим, район, населений пункт, вулиця/провулок, площа тощо,</w:t>
            </w:r>
          </w:p>
        </w:tc>
      </w:tr>
      <w:tr w:rsidR="003B46D3" w:rsidRPr="009C55D9">
        <w:trPr>
          <w:trHeight w:val="235"/>
          <w:jc w:val="center"/>
        </w:trPr>
        <w:tc>
          <w:tcPr>
            <w:tcW w:w="13590" w:type="dxa"/>
            <w:tcBorders>
              <w:bottom w:val="single" w:sz="12" w:space="0" w:color="auto"/>
            </w:tcBorders>
          </w:tcPr>
          <w:p w:rsidR="003B46D3" w:rsidRPr="009C55D9" w:rsidRDefault="003B46D3" w:rsidP="003B46D3">
            <w:pPr>
              <w:jc w:val="center"/>
              <w:rPr>
                <w:sz w:val="22"/>
                <w:szCs w:val="22"/>
              </w:rPr>
            </w:pPr>
          </w:p>
        </w:tc>
      </w:tr>
      <w:tr w:rsidR="003B46D3" w:rsidRPr="009C55D9">
        <w:trPr>
          <w:trHeight w:val="260"/>
          <w:jc w:val="center"/>
        </w:trPr>
        <w:tc>
          <w:tcPr>
            <w:tcW w:w="1359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spacing w:line="480" w:lineRule="auto"/>
              <w:jc w:val="center"/>
              <w:rPr>
                <w:b/>
                <w:sz w:val="16"/>
                <w:szCs w:val="16"/>
              </w:rPr>
            </w:pPr>
            <w:r w:rsidRPr="009C55D9">
              <w:rPr>
                <w:b/>
                <w:sz w:val="16"/>
                <w:szCs w:val="16"/>
              </w:rPr>
              <w:t>№ будинку/корпусу, № квартири/офісу)</w:t>
            </w:r>
          </w:p>
        </w:tc>
      </w:tr>
    </w:tbl>
    <w:p w:rsidR="003B46D3" w:rsidRPr="009C55D9" w:rsidRDefault="003B46D3" w:rsidP="003B46D3">
      <w:pPr>
        <w:jc w:val="center"/>
        <w:rPr>
          <w:b/>
          <w:sz w:val="16"/>
        </w:rPr>
      </w:pPr>
    </w:p>
    <w:p w:rsidR="003B46D3" w:rsidRPr="009C55D9" w:rsidRDefault="003B46D3" w:rsidP="003B46D3">
      <w:pPr>
        <w:rPr>
          <w:sz w:val="20"/>
        </w:rPr>
        <w:sectPr w:rsidR="003B46D3" w:rsidRPr="009C55D9" w:rsidSect="00AF1C1E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pgSz w:w="16840" w:h="11907" w:orient="landscape" w:code="9"/>
          <w:pgMar w:top="556" w:right="1134" w:bottom="539" w:left="1134" w:header="357" w:footer="284" w:gutter="0"/>
          <w:pgNumType w:start="1"/>
          <w:cols w:space="720"/>
          <w:titlePg/>
          <w:docGrid w:linePitch="381"/>
        </w:sectPr>
      </w:pPr>
    </w:p>
    <w:p w:rsidR="003B46D3" w:rsidRPr="009C55D9" w:rsidRDefault="003B46D3" w:rsidP="003B46D3">
      <w:pPr>
        <w:pStyle w:val="10"/>
        <w:jc w:val="center"/>
        <w:outlineLvl w:val="0"/>
        <w:rPr>
          <w:rFonts w:ascii="Times New Roman" w:hAnsi="Times New Roman"/>
          <w:sz w:val="24"/>
          <w:szCs w:val="24"/>
        </w:rPr>
      </w:pPr>
      <w:r w:rsidRPr="009C55D9">
        <w:rPr>
          <w:rFonts w:ascii="Times New Roman" w:hAnsi="Times New Roman"/>
          <w:sz w:val="24"/>
          <w:szCs w:val="24"/>
        </w:rPr>
        <w:lastRenderedPageBreak/>
        <w:t>Пологова допомога в стаціонарі</w:t>
      </w:r>
    </w:p>
    <w:p w:rsidR="003B46D3" w:rsidRPr="009C55D9" w:rsidRDefault="003B46D3" w:rsidP="003B46D3">
      <w:pPr>
        <w:pStyle w:val="10"/>
        <w:ind w:left="-180"/>
        <w:outlineLvl w:val="0"/>
        <w:rPr>
          <w:rFonts w:ascii="Times New Roman" w:hAnsi="Times New Roman"/>
          <w:sz w:val="22"/>
          <w:szCs w:val="22"/>
        </w:rPr>
      </w:pPr>
      <w:r w:rsidRPr="009C55D9">
        <w:rPr>
          <w:rFonts w:ascii="Times New Roman" w:hAnsi="Times New Roman"/>
          <w:sz w:val="22"/>
          <w:szCs w:val="22"/>
        </w:rPr>
        <w:t>Таблиця 2210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1134"/>
        <w:gridCol w:w="2047"/>
        <w:gridCol w:w="2047"/>
        <w:gridCol w:w="2048"/>
      </w:tblGrid>
      <w:tr w:rsidR="003B46D3" w:rsidRPr="009C55D9">
        <w:trPr>
          <w:cantSplit/>
          <w:trHeight w:val="311"/>
          <w:jc w:val="center"/>
        </w:trPr>
        <w:tc>
          <w:tcPr>
            <w:tcW w:w="2660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Найменування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Номер рядка</w:t>
            </w:r>
          </w:p>
        </w:tc>
        <w:tc>
          <w:tcPr>
            <w:tcW w:w="204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8"/>
              <w:keepNext w:val="0"/>
              <w:autoSpaceDE/>
              <w:autoSpaceDN/>
              <w:rPr>
                <w:rFonts w:ascii="Times New Roman" w:hAnsi="Times New Roman"/>
                <w:b/>
                <w:sz w:val="20"/>
                <w:szCs w:val="20"/>
              </w:rPr>
            </w:pPr>
            <w:r w:rsidRPr="009C55D9">
              <w:rPr>
                <w:rFonts w:ascii="Times New Roman" w:hAnsi="Times New Roman"/>
                <w:b/>
                <w:sz w:val="20"/>
                <w:szCs w:val="20"/>
              </w:rPr>
              <w:t>Усього</w:t>
            </w:r>
          </w:p>
        </w:tc>
        <w:tc>
          <w:tcPr>
            <w:tcW w:w="4095" w:type="dxa"/>
            <w:gridSpan w:val="2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У тому числі  в термін вагітності</w:t>
            </w:r>
          </w:p>
        </w:tc>
      </w:tr>
      <w:tr w:rsidR="003B46D3" w:rsidRPr="009C55D9">
        <w:trPr>
          <w:cantSplit/>
          <w:jc w:val="center"/>
        </w:trPr>
        <w:tc>
          <w:tcPr>
            <w:tcW w:w="2660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2047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2047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22-27 тижнів</w:t>
            </w:r>
          </w:p>
        </w:tc>
        <w:tc>
          <w:tcPr>
            <w:tcW w:w="2048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28 тижнів і більше</w:t>
            </w:r>
          </w:p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</w:tr>
      <w:tr w:rsidR="003B46D3" w:rsidRPr="009C55D9">
        <w:trPr>
          <w:cantSplit/>
          <w:trHeight w:val="405"/>
          <w:jc w:val="center"/>
        </w:trPr>
        <w:tc>
          <w:tcPr>
            <w:tcW w:w="266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Б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</w:t>
            </w:r>
          </w:p>
        </w:tc>
        <w:tc>
          <w:tcPr>
            <w:tcW w:w="204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</w:t>
            </w:r>
          </w:p>
        </w:tc>
        <w:tc>
          <w:tcPr>
            <w:tcW w:w="204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</w:t>
            </w:r>
          </w:p>
        </w:tc>
      </w:tr>
      <w:tr w:rsidR="003B46D3" w:rsidRPr="009C55D9">
        <w:trPr>
          <w:cantSplit/>
          <w:trHeight w:val="338"/>
          <w:jc w:val="center"/>
        </w:trPr>
        <w:tc>
          <w:tcPr>
            <w:tcW w:w="266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Прийнято пологів – усього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1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2804</w:t>
            </w:r>
          </w:p>
        </w:tc>
        <w:tc>
          <w:tcPr>
            <w:tcW w:w="2047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2048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2795</w:t>
            </w:r>
          </w:p>
        </w:tc>
      </w:tr>
      <w:tr w:rsidR="003B46D3" w:rsidRPr="009C55D9">
        <w:trPr>
          <w:cantSplit/>
          <w:trHeight w:val="870"/>
          <w:jc w:val="center"/>
        </w:trPr>
        <w:tc>
          <w:tcPr>
            <w:tcW w:w="2660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У тому числі в жінок, які не перебували під наглядом жіночої консультації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2</w:t>
            </w:r>
          </w:p>
        </w:tc>
        <w:tc>
          <w:tcPr>
            <w:tcW w:w="2047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204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048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</w:tr>
      <w:tr w:rsidR="003B46D3" w:rsidRPr="009C55D9">
        <w:trPr>
          <w:cantSplit/>
          <w:trHeight w:val="888"/>
          <w:jc w:val="center"/>
        </w:trPr>
        <w:tc>
          <w:tcPr>
            <w:tcW w:w="2660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 xml:space="preserve">Крім того, надійшло </w:t>
            </w:r>
            <w:proofErr w:type="spellStart"/>
            <w:r w:rsidRPr="009C55D9">
              <w:rPr>
                <w:sz w:val="20"/>
              </w:rPr>
              <w:t>породіль</w:t>
            </w:r>
            <w:proofErr w:type="spellEnd"/>
            <w:r w:rsidRPr="009C55D9">
              <w:rPr>
                <w:sz w:val="20"/>
              </w:rPr>
              <w:t>, які народили поза пологовим відділенням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3</w:t>
            </w:r>
          </w:p>
        </w:tc>
        <w:tc>
          <w:tcPr>
            <w:tcW w:w="2047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04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2048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3B46D3" w:rsidRPr="009C55D9">
        <w:trPr>
          <w:cantSplit/>
          <w:trHeight w:val="325"/>
          <w:jc w:val="center"/>
        </w:trPr>
        <w:tc>
          <w:tcPr>
            <w:tcW w:w="266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Багатоплідні</w:t>
            </w: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5</w:t>
            </w:r>
          </w:p>
        </w:tc>
        <w:tc>
          <w:tcPr>
            <w:tcW w:w="20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2047" w:type="dxa"/>
            <w:tcBorders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048" w:type="dxa"/>
            <w:tcBorders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</w:tr>
    </w:tbl>
    <w:p w:rsidR="003B46D3" w:rsidRPr="009C55D9" w:rsidRDefault="003B46D3" w:rsidP="003B46D3">
      <w:pPr>
        <w:pStyle w:val="2"/>
        <w:outlineLvl w:val="1"/>
        <w:rPr>
          <w:sz w:val="24"/>
        </w:rPr>
      </w:pPr>
    </w:p>
    <w:p w:rsidR="003B46D3" w:rsidRPr="009C55D9" w:rsidRDefault="003B46D3" w:rsidP="003B46D3">
      <w:pPr>
        <w:pStyle w:val="2"/>
        <w:outlineLvl w:val="1"/>
        <w:rPr>
          <w:sz w:val="24"/>
          <w:szCs w:val="24"/>
        </w:rPr>
      </w:pPr>
      <w:r w:rsidRPr="009C55D9">
        <w:rPr>
          <w:sz w:val="24"/>
          <w:szCs w:val="24"/>
        </w:rPr>
        <w:t>Захворювання, які ускладнили пологи</w:t>
      </w:r>
    </w:p>
    <w:p w:rsidR="003B46D3" w:rsidRPr="009C55D9" w:rsidRDefault="003B46D3" w:rsidP="003B46D3">
      <w:pPr>
        <w:pStyle w:val="7"/>
        <w:keepNext w:val="0"/>
        <w:autoSpaceDE/>
        <w:autoSpaceDN/>
        <w:rPr>
          <w:rFonts w:ascii="Times New Roman" w:hAnsi="Times New Roman"/>
        </w:rPr>
      </w:pPr>
      <w:r w:rsidRPr="009C55D9">
        <w:rPr>
          <w:rFonts w:ascii="Times New Roman" w:hAnsi="Times New Roman"/>
        </w:rPr>
        <w:t>(ускладнення пологів і післяпологового періоду)</w:t>
      </w:r>
    </w:p>
    <w:p w:rsidR="003B46D3" w:rsidRPr="009C55D9" w:rsidRDefault="003B46D3" w:rsidP="003B46D3">
      <w:pPr>
        <w:pStyle w:val="10"/>
        <w:ind w:left="-180"/>
        <w:outlineLvl w:val="0"/>
        <w:rPr>
          <w:rFonts w:ascii="Times New Roman" w:hAnsi="Times New Roman"/>
          <w:b w:val="0"/>
          <w:sz w:val="22"/>
          <w:szCs w:val="22"/>
        </w:rPr>
      </w:pPr>
      <w:r w:rsidRPr="009C55D9">
        <w:rPr>
          <w:rFonts w:ascii="Times New Roman" w:hAnsi="Times New Roman"/>
          <w:sz w:val="22"/>
          <w:szCs w:val="22"/>
        </w:rPr>
        <w:t>Таблиця 2211</w:t>
      </w:r>
    </w:p>
    <w:tbl>
      <w:tblPr>
        <w:tblW w:w="988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11"/>
        <w:gridCol w:w="1134"/>
        <w:gridCol w:w="1560"/>
        <w:gridCol w:w="1984"/>
      </w:tblGrid>
      <w:tr w:rsidR="003B46D3" w:rsidRPr="009C55D9">
        <w:trPr>
          <w:trHeight w:val="659"/>
          <w:jc w:val="center"/>
        </w:trPr>
        <w:tc>
          <w:tcPr>
            <w:tcW w:w="521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Найменування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Номер рядка</w:t>
            </w:r>
          </w:p>
        </w:tc>
        <w:tc>
          <w:tcPr>
            <w:tcW w:w="156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Шифр за МКХ-10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Усього</w:t>
            </w:r>
          </w:p>
        </w:tc>
      </w:tr>
      <w:tr w:rsidR="003B46D3" w:rsidRPr="009C55D9">
        <w:trPr>
          <w:trHeight w:val="353"/>
          <w:jc w:val="center"/>
        </w:trPr>
        <w:tc>
          <w:tcPr>
            <w:tcW w:w="521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В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</w:t>
            </w:r>
          </w:p>
        </w:tc>
      </w:tr>
      <w:tr w:rsidR="003B46D3" w:rsidRPr="009C55D9">
        <w:trPr>
          <w:trHeight w:val="329"/>
          <w:jc w:val="center"/>
        </w:trPr>
        <w:tc>
          <w:tcPr>
            <w:tcW w:w="521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 xml:space="preserve">Пізній </w:t>
            </w:r>
            <w:proofErr w:type="spellStart"/>
            <w:r w:rsidRPr="009C55D9">
              <w:rPr>
                <w:sz w:val="20"/>
              </w:rPr>
              <w:t>гестоз</w:t>
            </w:r>
            <w:proofErr w:type="spellEnd"/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5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8"/>
              <w:keepNext w:val="0"/>
              <w:autoSpaceDE/>
              <w:autoSpaceDN/>
              <w:rPr>
                <w:rFonts w:ascii="Times New Roman" w:hAnsi="Times New Roman"/>
                <w:sz w:val="20"/>
                <w:szCs w:val="20"/>
              </w:rPr>
            </w:pPr>
            <w:r w:rsidRPr="009C55D9">
              <w:rPr>
                <w:rFonts w:ascii="Times New Roman" w:hAnsi="Times New Roman"/>
                <w:sz w:val="20"/>
                <w:szCs w:val="20"/>
              </w:rPr>
              <w:t>О12-О16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121</w:t>
            </w:r>
          </w:p>
        </w:tc>
      </w:tr>
      <w:tr w:rsidR="003B46D3" w:rsidRPr="009C55D9">
        <w:trPr>
          <w:trHeight w:val="344"/>
          <w:jc w:val="center"/>
        </w:trPr>
        <w:tc>
          <w:tcPr>
            <w:tcW w:w="5211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у тому числі еклампсія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6</w:t>
            </w:r>
          </w:p>
        </w:tc>
        <w:tc>
          <w:tcPr>
            <w:tcW w:w="156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О15</w:t>
            </w:r>
          </w:p>
        </w:tc>
        <w:tc>
          <w:tcPr>
            <w:tcW w:w="198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369"/>
          <w:jc w:val="center"/>
        </w:trPr>
        <w:tc>
          <w:tcPr>
            <w:tcW w:w="5211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Розрив матки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16</w:t>
            </w:r>
          </w:p>
        </w:tc>
        <w:tc>
          <w:tcPr>
            <w:tcW w:w="156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О71.0-1</w:t>
            </w:r>
          </w:p>
        </w:tc>
        <w:tc>
          <w:tcPr>
            <w:tcW w:w="198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337"/>
          <w:jc w:val="center"/>
        </w:trPr>
        <w:tc>
          <w:tcPr>
            <w:tcW w:w="5211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Родовий сепсис і розлита післяпологова інфекція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20</w:t>
            </w:r>
          </w:p>
        </w:tc>
        <w:tc>
          <w:tcPr>
            <w:tcW w:w="156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О75.3, О85</w:t>
            </w:r>
          </w:p>
        </w:tc>
        <w:tc>
          <w:tcPr>
            <w:tcW w:w="198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526"/>
          <w:jc w:val="center"/>
        </w:trPr>
        <w:tc>
          <w:tcPr>
            <w:tcW w:w="5211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 xml:space="preserve">Емболія </w:t>
            </w:r>
            <w:proofErr w:type="spellStart"/>
            <w:r w:rsidRPr="009C55D9">
              <w:rPr>
                <w:sz w:val="20"/>
              </w:rPr>
              <w:t>амніотичною</w:t>
            </w:r>
            <w:proofErr w:type="spellEnd"/>
            <w:r w:rsidRPr="009C55D9">
              <w:rPr>
                <w:sz w:val="20"/>
              </w:rPr>
              <w:t xml:space="preserve"> рідиною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25</w:t>
            </w:r>
          </w:p>
        </w:tc>
        <w:tc>
          <w:tcPr>
            <w:tcW w:w="156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О88.1</w:t>
            </w:r>
          </w:p>
        </w:tc>
        <w:tc>
          <w:tcPr>
            <w:tcW w:w="198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520"/>
          <w:jc w:val="center"/>
        </w:trPr>
        <w:tc>
          <w:tcPr>
            <w:tcW w:w="5211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Ускладнення внаслідок анестезії під час вагітності, пологів та післяпологового періоду</w:t>
            </w: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26</w:t>
            </w:r>
          </w:p>
        </w:tc>
        <w:tc>
          <w:tcPr>
            <w:tcW w:w="156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029, О74, О89</w:t>
            </w:r>
          </w:p>
        </w:tc>
        <w:tc>
          <w:tcPr>
            <w:tcW w:w="198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</w:tbl>
    <w:p w:rsidR="003B46D3" w:rsidRPr="009C55D9" w:rsidRDefault="003B46D3" w:rsidP="003B46D3">
      <w:pPr>
        <w:rPr>
          <w:b/>
          <w:sz w:val="24"/>
        </w:rPr>
      </w:pPr>
    </w:p>
    <w:p w:rsidR="003B46D3" w:rsidRPr="009C55D9" w:rsidRDefault="003B46D3" w:rsidP="003B46D3">
      <w:pPr>
        <w:rPr>
          <w:b/>
          <w:sz w:val="24"/>
        </w:rPr>
      </w:pPr>
    </w:p>
    <w:p w:rsidR="003B46D3" w:rsidRPr="009C55D9" w:rsidRDefault="003B46D3" w:rsidP="003B46D3">
      <w:pPr>
        <w:rPr>
          <w:b/>
          <w:sz w:val="24"/>
        </w:rPr>
      </w:pPr>
    </w:p>
    <w:p w:rsidR="003B46D3" w:rsidRPr="009C55D9" w:rsidRDefault="003B46D3" w:rsidP="003B46D3">
      <w:pPr>
        <w:rPr>
          <w:b/>
          <w:sz w:val="24"/>
        </w:rPr>
      </w:pPr>
    </w:p>
    <w:tbl>
      <w:tblPr>
        <w:tblW w:w="8928" w:type="dxa"/>
        <w:tblLook w:val="01E0" w:firstRow="1" w:lastRow="1" w:firstColumn="1" w:lastColumn="1" w:noHBand="0" w:noVBand="0"/>
      </w:tblPr>
      <w:tblGrid>
        <w:gridCol w:w="1788"/>
        <w:gridCol w:w="6060"/>
        <w:gridCol w:w="1080"/>
      </w:tblGrid>
      <w:tr w:rsidR="003B46D3" w:rsidRPr="007C4EB1" w:rsidTr="007C4EB1">
        <w:tc>
          <w:tcPr>
            <w:tcW w:w="1788" w:type="dxa"/>
          </w:tcPr>
          <w:p w:rsidR="003B46D3" w:rsidRPr="007C4EB1" w:rsidRDefault="003B46D3" w:rsidP="007C4EB1">
            <w:pPr>
              <w:ind w:right="-108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</w:rPr>
              <w:t xml:space="preserve">Таблиця 2212  </w:t>
            </w:r>
          </w:p>
        </w:tc>
        <w:tc>
          <w:tcPr>
            <w:tcW w:w="6060" w:type="dxa"/>
          </w:tcPr>
          <w:p w:rsidR="003B46D3" w:rsidRPr="007C4EB1" w:rsidRDefault="003B46D3" w:rsidP="007C4EB1">
            <w:pPr>
              <w:ind w:left="-108" w:right="-108"/>
              <w:rPr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 xml:space="preserve">Кількість пологів з </w:t>
            </w:r>
            <w:proofErr w:type="spellStart"/>
            <w:r w:rsidRPr="007C4EB1">
              <w:rPr>
                <w:sz w:val="22"/>
                <w:szCs w:val="22"/>
              </w:rPr>
              <w:t>кровотечею</w:t>
            </w:r>
            <w:proofErr w:type="spellEnd"/>
            <w:r w:rsidRPr="007C4EB1">
              <w:rPr>
                <w:sz w:val="22"/>
                <w:szCs w:val="22"/>
              </w:rPr>
              <w:t xml:space="preserve"> обсягом 1000 мл і більше  1.0</w:t>
            </w:r>
          </w:p>
        </w:tc>
        <w:tc>
          <w:tcPr>
            <w:tcW w:w="1080" w:type="dxa"/>
            <w:vAlign w:val="center"/>
          </w:tcPr>
          <w:p w:rsidR="003B46D3" w:rsidRPr="007C4EB1" w:rsidRDefault="00396091" w:rsidP="007C4EB1">
            <w:pPr>
              <w:ind w:left="-108"/>
              <w:jc w:val="right"/>
              <w:rPr>
                <w:b/>
                <w:sz w:val="22"/>
                <w:szCs w:val="22"/>
                <w:u w:val="single"/>
              </w:rPr>
            </w:pPr>
            <w:bookmarkStart w:id="0" w:name="OLE_LINK1"/>
            <w:bookmarkStart w:id="1" w:name="OLE_LINK2"/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b/>
                <w:sz w:val="22"/>
                <w:szCs w:val="22"/>
                <w:u w:val="single"/>
              </w:rPr>
              <w:t>9</w:t>
            </w:r>
            <w:bookmarkEnd w:id="0"/>
            <w:bookmarkEnd w:id="1"/>
            <w:r w:rsidRPr="007C4EB1">
              <w:rPr>
                <w:b/>
                <w:sz w:val="22"/>
                <w:szCs w:val="22"/>
                <w:u w:val="single"/>
              </w:rPr>
              <w:t> </w:t>
            </w:r>
          </w:p>
        </w:tc>
      </w:tr>
    </w:tbl>
    <w:p w:rsidR="003B46D3" w:rsidRPr="009C55D9" w:rsidRDefault="003B46D3" w:rsidP="003B46D3">
      <w:pPr>
        <w:rPr>
          <w:b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788"/>
        <w:gridCol w:w="4340"/>
        <w:gridCol w:w="980"/>
      </w:tblGrid>
      <w:tr w:rsidR="003B46D3" w:rsidRPr="007C4EB1" w:rsidTr="007C4EB1">
        <w:tc>
          <w:tcPr>
            <w:tcW w:w="1788" w:type="dxa"/>
          </w:tcPr>
          <w:p w:rsidR="003B46D3" w:rsidRPr="007C4EB1" w:rsidRDefault="003B46D3" w:rsidP="007C4EB1">
            <w:pPr>
              <w:ind w:right="-108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</w:rPr>
              <w:t xml:space="preserve">Таблиця 2213  </w:t>
            </w:r>
          </w:p>
        </w:tc>
        <w:tc>
          <w:tcPr>
            <w:tcW w:w="4340" w:type="dxa"/>
          </w:tcPr>
          <w:p w:rsidR="003B46D3" w:rsidRPr="007C4EB1" w:rsidRDefault="003B46D3" w:rsidP="007C4EB1">
            <w:pPr>
              <w:ind w:left="-108"/>
              <w:rPr>
                <w:b/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>Кількість операцій кесарева розтину</w:t>
            </w:r>
            <w:r w:rsidRPr="007C4EB1">
              <w:rPr>
                <w:b/>
                <w:sz w:val="22"/>
                <w:szCs w:val="22"/>
              </w:rPr>
              <w:t xml:space="preserve">  </w:t>
            </w:r>
            <w:r w:rsidRPr="007C4EB1">
              <w:rPr>
                <w:sz w:val="22"/>
                <w:szCs w:val="22"/>
              </w:rPr>
              <w:t>1.0</w:t>
            </w:r>
          </w:p>
        </w:tc>
        <w:tc>
          <w:tcPr>
            <w:tcW w:w="980" w:type="dxa"/>
            <w:vAlign w:val="center"/>
          </w:tcPr>
          <w:p w:rsidR="003B46D3" w:rsidRPr="007C4EB1" w:rsidRDefault="00396091" w:rsidP="007C4EB1">
            <w:pPr>
              <w:jc w:val="right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b/>
                <w:sz w:val="22"/>
                <w:szCs w:val="22"/>
                <w:u w:val="single"/>
              </w:rPr>
              <w:t>850</w:t>
            </w: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Pr="007C4EB1">
              <w:rPr>
                <w:b/>
                <w:sz w:val="22"/>
                <w:szCs w:val="22"/>
              </w:rPr>
              <w:t> </w:t>
            </w:r>
          </w:p>
        </w:tc>
      </w:tr>
    </w:tbl>
    <w:p w:rsidR="003B46D3" w:rsidRPr="009C55D9" w:rsidRDefault="003B46D3" w:rsidP="003B46D3">
      <w:pPr>
        <w:rPr>
          <w:b/>
          <w:sz w:val="22"/>
          <w:szCs w:val="22"/>
        </w:rPr>
      </w:pPr>
    </w:p>
    <w:tbl>
      <w:tblPr>
        <w:tblW w:w="9853" w:type="dxa"/>
        <w:tblLayout w:type="fixed"/>
        <w:tblLook w:val="01E0" w:firstRow="1" w:lastRow="1" w:firstColumn="1" w:lastColumn="1" w:noHBand="0" w:noVBand="0"/>
      </w:tblPr>
      <w:tblGrid>
        <w:gridCol w:w="1766"/>
        <w:gridCol w:w="3522"/>
        <w:gridCol w:w="1120"/>
        <w:gridCol w:w="2340"/>
        <w:gridCol w:w="1105"/>
      </w:tblGrid>
      <w:tr w:rsidR="003B46D3" w:rsidRPr="007C4EB1" w:rsidTr="007C4EB1">
        <w:tc>
          <w:tcPr>
            <w:tcW w:w="1766" w:type="dxa"/>
          </w:tcPr>
          <w:p w:rsidR="003B46D3" w:rsidRPr="007C4EB1" w:rsidRDefault="003B46D3" w:rsidP="003B46D3">
            <w:pPr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</w:rPr>
              <w:t>Таблиця 2214</w:t>
            </w:r>
          </w:p>
        </w:tc>
        <w:tc>
          <w:tcPr>
            <w:tcW w:w="6982" w:type="dxa"/>
            <w:gridSpan w:val="3"/>
          </w:tcPr>
          <w:p w:rsidR="003B46D3" w:rsidRPr="007C4EB1" w:rsidRDefault="003B46D3" w:rsidP="007C4EB1">
            <w:pPr>
              <w:ind w:left="-108" w:right="-108"/>
              <w:rPr>
                <w:b/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 xml:space="preserve">Померло вагітних, </w:t>
            </w:r>
            <w:proofErr w:type="spellStart"/>
            <w:r w:rsidRPr="007C4EB1">
              <w:rPr>
                <w:sz w:val="22"/>
                <w:szCs w:val="22"/>
              </w:rPr>
              <w:t>роділь</w:t>
            </w:r>
            <w:proofErr w:type="spellEnd"/>
            <w:r w:rsidRPr="007C4EB1">
              <w:rPr>
                <w:sz w:val="22"/>
                <w:szCs w:val="22"/>
              </w:rPr>
              <w:t xml:space="preserve"> та </w:t>
            </w:r>
            <w:proofErr w:type="spellStart"/>
            <w:r w:rsidRPr="007C4EB1">
              <w:rPr>
                <w:sz w:val="22"/>
                <w:szCs w:val="22"/>
              </w:rPr>
              <w:t>породіль</w:t>
            </w:r>
            <w:proofErr w:type="spellEnd"/>
            <w:r w:rsidRPr="007C4EB1">
              <w:rPr>
                <w:sz w:val="22"/>
                <w:szCs w:val="22"/>
              </w:rPr>
              <w:t xml:space="preserve"> в акушерському стаціонарі </w:t>
            </w:r>
            <w:r w:rsidRPr="007C4EB1">
              <w:rPr>
                <w:b/>
                <w:sz w:val="22"/>
                <w:szCs w:val="22"/>
              </w:rPr>
              <w:t>1.0</w:t>
            </w:r>
          </w:p>
        </w:tc>
        <w:tc>
          <w:tcPr>
            <w:tcW w:w="1105" w:type="dxa"/>
          </w:tcPr>
          <w:p w:rsidR="003B46D3" w:rsidRPr="007C4EB1" w:rsidRDefault="00396091" w:rsidP="007C4EB1">
            <w:pPr>
              <w:ind w:left="-108" w:right="-23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b/>
                <w:sz w:val="22"/>
                <w:szCs w:val="22"/>
                <w:u w:val="single"/>
              </w:rPr>
              <w:t>   </w:t>
            </w: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sz w:val="22"/>
                <w:szCs w:val="22"/>
              </w:rPr>
              <w:t>,</w:t>
            </w:r>
            <w:r w:rsidRPr="007C4EB1">
              <w:rPr>
                <w:sz w:val="22"/>
                <w:szCs w:val="22"/>
              </w:rPr>
              <w:t> </w:t>
            </w:r>
          </w:p>
        </w:tc>
      </w:tr>
      <w:tr w:rsidR="003B46D3" w:rsidRPr="007C4EB1" w:rsidTr="007C4EB1">
        <w:tc>
          <w:tcPr>
            <w:tcW w:w="1766" w:type="dxa"/>
          </w:tcPr>
          <w:p w:rsidR="003B46D3" w:rsidRPr="007C4EB1" w:rsidRDefault="003B46D3" w:rsidP="003B46D3">
            <w:pPr>
              <w:rPr>
                <w:b/>
                <w:sz w:val="22"/>
                <w:szCs w:val="22"/>
              </w:rPr>
            </w:pPr>
          </w:p>
        </w:tc>
        <w:tc>
          <w:tcPr>
            <w:tcW w:w="3522" w:type="dxa"/>
          </w:tcPr>
          <w:p w:rsidR="003B46D3" w:rsidRPr="007C4EB1" w:rsidRDefault="003B46D3" w:rsidP="007C4EB1">
            <w:pPr>
              <w:ind w:left="-86" w:right="-108"/>
              <w:rPr>
                <w:b/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>у стаціонарі іншого профілю 2.0</w:t>
            </w:r>
          </w:p>
        </w:tc>
        <w:tc>
          <w:tcPr>
            <w:tcW w:w="1120" w:type="dxa"/>
            <w:vAlign w:val="center"/>
          </w:tcPr>
          <w:p w:rsidR="003B46D3" w:rsidRPr="007C4EB1" w:rsidRDefault="00396091" w:rsidP="007C4EB1">
            <w:pPr>
              <w:jc w:val="right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b/>
                <w:sz w:val="22"/>
                <w:szCs w:val="22"/>
                <w:u w:val="single"/>
              </w:rPr>
              <w:t>1</w:t>
            </w: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sz w:val="22"/>
                <w:szCs w:val="22"/>
              </w:rPr>
              <w:t>,</w:t>
            </w:r>
          </w:p>
        </w:tc>
        <w:tc>
          <w:tcPr>
            <w:tcW w:w="2340" w:type="dxa"/>
          </w:tcPr>
          <w:p w:rsidR="003B46D3" w:rsidRPr="007C4EB1" w:rsidRDefault="003B46D3" w:rsidP="003B46D3">
            <w:pPr>
              <w:rPr>
                <w:b/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 xml:space="preserve">  поза стаціонаром</w:t>
            </w:r>
            <w:r w:rsidRPr="007C4EB1">
              <w:rPr>
                <w:b/>
                <w:sz w:val="22"/>
                <w:szCs w:val="22"/>
              </w:rPr>
              <w:t xml:space="preserve"> 3.0</w:t>
            </w:r>
          </w:p>
        </w:tc>
        <w:tc>
          <w:tcPr>
            <w:tcW w:w="1105" w:type="dxa"/>
          </w:tcPr>
          <w:p w:rsidR="003B46D3" w:rsidRPr="007C4EB1" w:rsidRDefault="00396091" w:rsidP="007C4EB1">
            <w:pPr>
              <w:ind w:left="-108" w:right="-23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b/>
                <w:sz w:val="22"/>
                <w:szCs w:val="22"/>
                <w:u w:val="single"/>
              </w:rPr>
              <w:t>   </w:t>
            </w:r>
            <w:r w:rsidRPr="007C4EB1">
              <w:rPr>
                <w:b/>
                <w:sz w:val="22"/>
                <w:szCs w:val="22"/>
                <w:u w:val="single"/>
              </w:rPr>
              <w:t> </w:t>
            </w:r>
          </w:p>
        </w:tc>
      </w:tr>
    </w:tbl>
    <w:p w:rsidR="003B46D3" w:rsidRPr="009C55D9" w:rsidRDefault="003B46D3" w:rsidP="003B46D3">
      <w:pPr>
        <w:pStyle w:val="Iacaaiea"/>
        <w:widowControl/>
        <w:rPr>
          <w:sz w:val="24"/>
          <w:lang w:val="uk-UA"/>
        </w:rPr>
      </w:pPr>
    </w:p>
    <w:p w:rsidR="003B46D3" w:rsidRPr="009C55D9" w:rsidRDefault="000F3009" w:rsidP="003B46D3">
      <w:pPr>
        <w:pStyle w:val="Iacaaiea"/>
        <w:widowControl/>
        <w:rPr>
          <w:sz w:val="24"/>
          <w:szCs w:val="24"/>
          <w:lang w:val="uk-UA"/>
        </w:rPr>
      </w:pPr>
      <w:r w:rsidRPr="009C55D9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1760220</wp:posOffset>
                </wp:positionV>
                <wp:extent cx="457200" cy="571500"/>
                <wp:effectExtent l="0" t="0" r="4445" b="635"/>
                <wp:wrapNone/>
                <wp:docPr id="9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4572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6D3" w:rsidRPr="005A6D5B" w:rsidRDefault="003B46D3" w:rsidP="003B46D3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left:0;text-align:left;margin-left:211.5pt;margin-top:138.6pt;width:36pt;height:45pt;rotation:-9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" filled="f" stroked="f">
                <v:textbox>
                  <w:txbxContent>
                    <w:p w:rsidR="003B46D3" w:rsidRPr="005A6D5B" w:rsidRDefault="003B46D3" w:rsidP="003B46D3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3B46D3" w:rsidRPr="009C55D9">
        <w:rPr>
          <w:sz w:val="24"/>
          <w:lang w:val="uk-UA"/>
        </w:rPr>
        <w:br w:type="page"/>
      </w:r>
      <w:r w:rsidR="003B46D3" w:rsidRPr="009C55D9">
        <w:rPr>
          <w:sz w:val="24"/>
          <w:szCs w:val="24"/>
          <w:lang w:val="uk-UA"/>
        </w:rPr>
        <w:lastRenderedPageBreak/>
        <w:t>Дані про новонароджених в акушерських стаціонарах</w:t>
      </w:r>
    </w:p>
    <w:p w:rsidR="003B46D3" w:rsidRPr="009C55D9" w:rsidRDefault="003B46D3" w:rsidP="003B46D3">
      <w:pPr>
        <w:jc w:val="center"/>
        <w:rPr>
          <w:b/>
          <w:sz w:val="24"/>
          <w:szCs w:val="24"/>
        </w:rPr>
      </w:pPr>
      <w:r w:rsidRPr="009C55D9">
        <w:rPr>
          <w:b/>
          <w:sz w:val="24"/>
          <w:szCs w:val="24"/>
        </w:rPr>
        <w:t xml:space="preserve">Розподіл народжених і померлих за вагою тіла при народженні </w:t>
      </w:r>
    </w:p>
    <w:p w:rsidR="003B46D3" w:rsidRPr="009C55D9" w:rsidRDefault="003B46D3" w:rsidP="003B46D3">
      <w:pPr>
        <w:pStyle w:val="10"/>
        <w:ind w:left="-360"/>
        <w:outlineLvl w:val="0"/>
        <w:rPr>
          <w:rFonts w:ascii="Times New Roman" w:hAnsi="Times New Roman"/>
          <w:b w:val="0"/>
          <w:sz w:val="22"/>
          <w:szCs w:val="22"/>
        </w:rPr>
      </w:pPr>
      <w:r w:rsidRPr="009C55D9">
        <w:rPr>
          <w:rFonts w:ascii="Times New Roman" w:hAnsi="Times New Roman"/>
          <w:sz w:val="22"/>
          <w:szCs w:val="22"/>
        </w:rPr>
        <w:t>Таблиця 2245</w:t>
      </w:r>
    </w:p>
    <w:tbl>
      <w:tblPr>
        <w:tblW w:w="1034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567"/>
        <w:gridCol w:w="850"/>
        <w:gridCol w:w="827"/>
        <w:gridCol w:w="827"/>
        <w:gridCol w:w="827"/>
        <w:gridCol w:w="827"/>
        <w:gridCol w:w="827"/>
        <w:gridCol w:w="827"/>
        <w:gridCol w:w="992"/>
      </w:tblGrid>
      <w:tr w:rsidR="003B46D3" w:rsidRPr="009C55D9">
        <w:trPr>
          <w:cantSplit/>
          <w:trHeight w:val="405"/>
          <w:jc w:val="center"/>
        </w:trPr>
        <w:tc>
          <w:tcPr>
            <w:tcW w:w="2977" w:type="dxa"/>
            <w:vMerge w:val="restart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Найменування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B46D3" w:rsidRPr="009C55D9" w:rsidRDefault="003B46D3" w:rsidP="003B46D3">
            <w:pPr>
              <w:ind w:left="113" w:right="11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Номер рядка</w:t>
            </w:r>
          </w:p>
        </w:tc>
        <w:tc>
          <w:tcPr>
            <w:tcW w:w="6804" w:type="dxa"/>
            <w:gridSpan w:val="8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Вага тіла при народженні в грамах</w:t>
            </w:r>
          </w:p>
        </w:tc>
      </w:tr>
      <w:tr w:rsidR="003B46D3" w:rsidRPr="009C55D9">
        <w:trPr>
          <w:cantSplit/>
          <w:trHeight w:val="944"/>
          <w:jc w:val="center"/>
        </w:trPr>
        <w:tc>
          <w:tcPr>
            <w:tcW w:w="2977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менше</w:t>
            </w:r>
          </w:p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500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500-999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1000-1499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1500-1999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2000-2499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2500-2999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3000-3499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3500 і</w:t>
            </w:r>
          </w:p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більше</w:t>
            </w:r>
          </w:p>
        </w:tc>
      </w:tr>
      <w:tr w:rsidR="003B46D3" w:rsidRPr="009C55D9">
        <w:trPr>
          <w:cantSplit/>
          <w:trHeight w:val="285"/>
          <w:jc w:val="center"/>
        </w:trPr>
        <w:tc>
          <w:tcPr>
            <w:tcW w:w="297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4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6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8</w:t>
            </w:r>
          </w:p>
        </w:tc>
      </w:tr>
      <w:tr w:rsidR="003B46D3" w:rsidRPr="009C55D9">
        <w:trPr>
          <w:cantSplit/>
          <w:trHeight w:val="388"/>
          <w:jc w:val="center"/>
        </w:trPr>
        <w:tc>
          <w:tcPr>
            <w:tcW w:w="297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Народилось живими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827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827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827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102</w:t>
            </w:r>
          </w:p>
        </w:tc>
        <w:tc>
          <w:tcPr>
            <w:tcW w:w="827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447</w:t>
            </w:r>
          </w:p>
        </w:tc>
        <w:tc>
          <w:tcPr>
            <w:tcW w:w="827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1191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1022</w:t>
            </w:r>
          </w:p>
        </w:tc>
      </w:tr>
      <w:tr w:rsidR="003B46D3" w:rsidRPr="009C55D9">
        <w:trPr>
          <w:cantSplit/>
          <w:trHeight w:val="349"/>
          <w:jc w:val="center"/>
        </w:trPr>
        <w:tc>
          <w:tcPr>
            <w:tcW w:w="297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Померло – усього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92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cantSplit/>
          <w:trHeight w:val="525"/>
          <w:jc w:val="center"/>
        </w:trPr>
        <w:tc>
          <w:tcPr>
            <w:tcW w:w="297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у тому числі у віці 0-6 діб (168 годин)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92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cantSplit/>
          <w:trHeight w:val="339"/>
          <w:jc w:val="center"/>
        </w:trPr>
        <w:tc>
          <w:tcPr>
            <w:tcW w:w="297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у віці 7-27 повних діб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92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cantSplit/>
          <w:trHeight w:val="528"/>
          <w:jc w:val="center"/>
        </w:trPr>
        <w:tc>
          <w:tcPr>
            <w:tcW w:w="297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Смерть настала до початку пологової діяльності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3B46D3" w:rsidRPr="009C55D9">
        <w:trPr>
          <w:cantSplit/>
          <w:trHeight w:val="536"/>
          <w:jc w:val="center"/>
        </w:trPr>
        <w:tc>
          <w:tcPr>
            <w:tcW w:w="297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Смерть плода під час пологової діяльності</w:t>
            </w: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92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</w:tbl>
    <w:p w:rsidR="003B46D3" w:rsidRPr="009C55D9" w:rsidRDefault="003B46D3" w:rsidP="003B46D3">
      <w:pPr>
        <w:ind w:left="-142" w:right="-993"/>
        <w:jc w:val="center"/>
        <w:rPr>
          <w:b/>
          <w:sz w:val="24"/>
        </w:rPr>
      </w:pPr>
    </w:p>
    <w:p w:rsidR="003B46D3" w:rsidRPr="009C55D9" w:rsidRDefault="003B46D3" w:rsidP="003B46D3">
      <w:pPr>
        <w:ind w:left="-142" w:right="-993"/>
        <w:rPr>
          <w:b/>
          <w:sz w:val="22"/>
          <w:szCs w:val="22"/>
        </w:rPr>
      </w:pPr>
    </w:p>
    <w:p w:rsidR="003B46D3" w:rsidRPr="009C55D9" w:rsidRDefault="003B46D3" w:rsidP="003B46D3">
      <w:pPr>
        <w:ind w:left="-142" w:right="-993"/>
        <w:rPr>
          <w:b/>
          <w:sz w:val="22"/>
          <w:szCs w:val="22"/>
        </w:rPr>
      </w:pPr>
    </w:p>
    <w:p w:rsidR="003B46D3" w:rsidRPr="009C55D9" w:rsidRDefault="003B46D3" w:rsidP="003B46D3">
      <w:pPr>
        <w:ind w:left="-360" w:right="-993"/>
        <w:rPr>
          <w:b/>
          <w:sz w:val="22"/>
          <w:szCs w:val="22"/>
        </w:rPr>
      </w:pPr>
      <w:r w:rsidRPr="009C55D9">
        <w:rPr>
          <w:b/>
          <w:sz w:val="22"/>
          <w:szCs w:val="22"/>
        </w:rPr>
        <w:t xml:space="preserve">Таблиця 2247  </w:t>
      </w:r>
    </w:p>
    <w:p w:rsidR="003B46D3" w:rsidRPr="009C55D9" w:rsidRDefault="003B46D3" w:rsidP="003B46D3">
      <w:pPr>
        <w:ind w:left="-360" w:right="-993"/>
        <w:rPr>
          <w:b/>
          <w:sz w:val="22"/>
          <w:szCs w:val="22"/>
        </w:rPr>
      </w:pPr>
    </w:p>
    <w:tbl>
      <w:tblPr>
        <w:tblW w:w="0" w:type="auto"/>
        <w:tblInd w:w="-142" w:type="dxa"/>
        <w:tblLook w:val="01E0" w:firstRow="1" w:lastRow="1" w:firstColumn="1" w:lastColumn="1" w:noHBand="0" w:noVBand="0"/>
      </w:tblPr>
      <w:tblGrid>
        <w:gridCol w:w="2070"/>
        <w:gridCol w:w="1260"/>
        <w:gridCol w:w="1003"/>
        <w:gridCol w:w="3195"/>
        <w:gridCol w:w="1122"/>
      </w:tblGrid>
      <w:tr w:rsidR="003B46D3" w:rsidRPr="007C4EB1" w:rsidTr="007C4EB1">
        <w:tc>
          <w:tcPr>
            <w:tcW w:w="7528" w:type="dxa"/>
            <w:gridSpan w:val="4"/>
          </w:tcPr>
          <w:p w:rsidR="003B46D3" w:rsidRPr="007C4EB1" w:rsidRDefault="003B46D3" w:rsidP="007C4EB1">
            <w:pPr>
              <w:ind w:right="-993"/>
              <w:rPr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>Крім того, народилось при терміні вагітності 20-21 тижнів мертвими 1</w:t>
            </w:r>
          </w:p>
        </w:tc>
        <w:tc>
          <w:tcPr>
            <w:tcW w:w="1122" w:type="dxa"/>
            <w:vAlign w:val="center"/>
          </w:tcPr>
          <w:p w:rsidR="003B46D3" w:rsidRPr="007C4EB1" w:rsidRDefault="003B7183" w:rsidP="007C4EB1">
            <w:pPr>
              <w:jc w:val="right"/>
              <w:rPr>
                <w:b/>
                <w:sz w:val="22"/>
                <w:szCs w:val="22"/>
                <w:u w:val="single"/>
              </w:rPr>
            </w:pPr>
            <w:bookmarkStart w:id="2" w:name="OLE_LINK3"/>
            <w:bookmarkStart w:id="3" w:name="OLE_LINK4"/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bookmarkEnd w:id="2"/>
            <w:bookmarkEnd w:id="3"/>
            <w:r w:rsidR="006F1239">
              <w:rPr>
                <w:b/>
                <w:sz w:val="22"/>
                <w:szCs w:val="22"/>
                <w:u w:val="single"/>
              </w:rPr>
              <w:t>2</w:t>
            </w:r>
            <w:r w:rsidR="006F1239">
              <w:rPr>
                <w:b/>
                <w:sz w:val="22"/>
                <w:szCs w:val="22"/>
                <w:u w:val="single"/>
                <w:lang w:val="ru-RU"/>
              </w:rPr>
              <w:t>2</w:t>
            </w: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sz w:val="22"/>
                <w:szCs w:val="22"/>
              </w:rPr>
              <w:t>,</w:t>
            </w:r>
          </w:p>
        </w:tc>
      </w:tr>
      <w:tr w:rsidR="003B46D3" w:rsidRPr="007C4EB1" w:rsidTr="007C4EB1">
        <w:tblPrEx>
          <w:tblLook w:val="0000" w:firstRow="0" w:lastRow="0" w:firstColumn="0" w:lastColumn="0" w:noHBand="0" w:noVBand="0"/>
        </w:tblPrEx>
        <w:tc>
          <w:tcPr>
            <w:tcW w:w="2070" w:type="dxa"/>
          </w:tcPr>
          <w:p w:rsidR="003B46D3" w:rsidRPr="007C4EB1" w:rsidRDefault="003B46D3" w:rsidP="003B46D3">
            <w:pPr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</w:tcPr>
          <w:p w:rsidR="003B46D3" w:rsidRPr="007C4EB1" w:rsidRDefault="003B46D3" w:rsidP="003B46D3">
            <w:pPr>
              <w:rPr>
                <w:b/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>живими 2</w:t>
            </w:r>
          </w:p>
        </w:tc>
        <w:tc>
          <w:tcPr>
            <w:tcW w:w="1003" w:type="dxa"/>
            <w:vAlign w:val="center"/>
          </w:tcPr>
          <w:p w:rsidR="003B46D3" w:rsidRPr="007C4EB1" w:rsidRDefault="003B7183" w:rsidP="007C4EB1">
            <w:pPr>
              <w:jc w:val="right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b/>
                <w:sz w:val="22"/>
                <w:szCs w:val="22"/>
                <w:u w:val="single"/>
              </w:rPr>
              <w:t>   </w:t>
            </w: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sz w:val="22"/>
                <w:szCs w:val="22"/>
              </w:rPr>
              <w:t>,</w:t>
            </w:r>
          </w:p>
        </w:tc>
        <w:tc>
          <w:tcPr>
            <w:tcW w:w="3195" w:type="dxa"/>
          </w:tcPr>
          <w:p w:rsidR="003B46D3" w:rsidRPr="007C4EB1" w:rsidRDefault="003B46D3" w:rsidP="007C4EB1">
            <w:pPr>
              <w:ind w:right="-176"/>
              <w:rPr>
                <w:b/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>з</w:t>
            </w:r>
            <w:r w:rsidRPr="007C4EB1">
              <w:rPr>
                <w:b/>
                <w:sz w:val="22"/>
                <w:szCs w:val="22"/>
              </w:rPr>
              <w:t xml:space="preserve"> </w:t>
            </w:r>
            <w:r w:rsidRPr="007C4EB1">
              <w:rPr>
                <w:sz w:val="22"/>
                <w:szCs w:val="22"/>
              </w:rPr>
              <w:t xml:space="preserve"> них померло у віці 0-6 діб 3</w:t>
            </w:r>
          </w:p>
        </w:tc>
        <w:tc>
          <w:tcPr>
            <w:tcW w:w="1122" w:type="dxa"/>
            <w:vAlign w:val="center"/>
          </w:tcPr>
          <w:p w:rsidR="003B46D3" w:rsidRPr="007C4EB1" w:rsidRDefault="003B7183" w:rsidP="007C4EB1">
            <w:pPr>
              <w:jc w:val="right"/>
              <w:rPr>
                <w:b/>
                <w:sz w:val="22"/>
                <w:szCs w:val="22"/>
                <w:u w:val="single"/>
              </w:rPr>
            </w:pP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b/>
                <w:sz w:val="22"/>
                <w:szCs w:val="22"/>
                <w:u w:val="single"/>
              </w:rPr>
              <w:t>   </w:t>
            </w:r>
            <w:r w:rsidRPr="007C4EB1">
              <w:rPr>
                <w:b/>
                <w:sz w:val="22"/>
                <w:szCs w:val="22"/>
                <w:u w:val="single"/>
              </w:rPr>
              <w:t> </w:t>
            </w:r>
          </w:p>
        </w:tc>
      </w:tr>
    </w:tbl>
    <w:p w:rsidR="003B46D3" w:rsidRPr="009C55D9" w:rsidRDefault="003B46D3" w:rsidP="003B46D3">
      <w:pPr>
        <w:ind w:left="-142" w:right="-993"/>
        <w:jc w:val="center"/>
        <w:rPr>
          <w:b/>
          <w:sz w:val="22"/>
          <w:szCs w:val="22"/>
        </w:rPr>
      </w:pPr>
    </w:p>
    <w:p w:rsidR="003B46D3" w:rsidRPr="009C55D9" w:rsidRDefault="003B46D3" w:rsidP="003B46D3">
      <w:pPr>
        <w:pStyle w:val="3"/>
        <w:ind w:left="-360"/>
        <w:outlineLvl w:val="2"/>
        <w:rPr>
          <w:sz w:val="22"/>
          <w:szCs w:val="22"/>
        </w:rPr>
      </w:pPr>
      <w:r w:rsidRPr="009C55D9">
        <w:rPr>
          <w:sz w:val="22"/>
          <w:szCs w:val="22"/>
        </w:rPr>
        <w:t>Таблиця 2248</w:t>
      </w:r>
    </w:p>
    <w:p w:rsidR="003B46D3" w:rsidRPr="009C55D9" w:rsidRDefault="003B46D3" w:rsidP="003B46D3"/>
    <w:p w:rsidR="003B46D3" w:rsidRPr="009C55D9" w:rsidRDefault="003B46D3" w:rsidP="003B46D3">
      <w:pPr>
        <w:pStyle w:val="a3"/>
        <w:ind w:left="-142"/>
        <w:jc w:val="left"/>
        <w:rPr>
          <w:sz w:val="22"/>
          <w:szCs w:val="22"/>
        </w:rPr>
      </w:pPr>
      <w:r w:rsidRPr="009C55D9">
        <w:rPr>
          <w:sz w:val="22"/>
          <w:szCs w:val="22"/>
        </w:rPr>
        <w:t xml:space="preserve">Переведено новонароджених (плодів) до інших стаціонарів і відділень ( до відділень для недоношених та патології новонароджених) – </w:t>
      </w:r>
    </w:p>
    <w:tbl>
      <w:tblPr>
        <w:tblW w:w="0" w:type="auto"/>
        <w:tblInd w:w="-142" w:type="dxa"/>
        <w:tblLook w:val="0000" w:firstRow="0" w:lastRow="0" w:firstColumn="0" w:lastColumn="0" w:noHBand="0" w:noVBand="0"/>
      </w:tblPr>
      <w:tblGrid>
        <w:gridCol w:w="2070"/>
        <w:gridCol w:w="1260"/>
        <w:gridCol w:w="1003"/>
        <w:gridCol w:w="3195"/>
        <w:gridCol w:w="980"/>
      </w:tblGrid>
      <w:tr w:rsidR="003B46D3" w:rsidRPr="007C4EB1" w:rsidTr="007C4EB1">
        <w:tc>
          <w:tcPr>
            <w:tcW w:w="2070" w:type="dxa"/>
          </w:tcPr>
          <w:p w:rsidR="003B46D3" w:rsidRPr="007C4EB1" w:rsidRDefault="003B46D3" w:rsidP="003B46D3">
            <w:pPr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</w:tcPr>
          <w:p w:rsidR="003B46D3" w:rsidRPr="007C4EB1" w:rsidRDefault="003B46D3" w:rsidP="007C4EB1">
            <w:pPr>
              <w:jc w:val="right"/>
              <w:rPr>
                <w:b/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>усього 1</w:t>
            </w:r>
          </w:p>
        </w:tc>
        <w:tc>
          <w:tcPr>
            <w:tcW w:w="1003" w:type="dxa"/>
            <w:vAlign w:val="center"/>
          </w:tcPr>
          <w:p w:rsidR="003B46D3" w:rsidRPr="007C4EB1" w:rsidRDefault="003B7183" w:rsidP="007C4EB1">
            <w:pPr>
              <w:jc w:val="right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b/>
                <w:sz w:val="22"/>
                <w:szCs w:val="22"/>
                <w:u w:val="single"/>
              </w:rPr>
              <w:t>322</w:t>
            </w: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sz w:val="22"/>
                <w:szCs w:val="22"/>
              </w:rPr>
              <w:t>,</w:t>
            </w:r>
          </w:p>
        </w:tc>
        <w:tc>
          <w:tcPr>
            <w:tcW w:w="3195" w:type="dxa"/>
          </w:tcPr>
          <w:p w:rsidR="003B46D3" w:rsidRPr="007C4EB1" w:rsidRDefault="003B46D3" w:rsidP="007C4EB1">
            <w:pPr>
              <w:ind w:right="-176"/>
              <w:rPr>
                <w:b/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>у тому числі в перші 0-6 діб 2</w:t>
            </w:r>
          </w:p>
        </w:tc>
        <w:tc>
          <w:tcPr>
            <w:tcW w:w="980" w:type="dxa"/>
            <w:vAlign w:val="center"/>
          </w:tcPr>
          <w:p w:rsidR="003B46D3" w:rsidRPr="007C4EB1" w:rsidRDefault="003B7183" w:rsidP="007C4EB1">
            <w:pPr>
              <w:jc w:val="right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b/>
                <w:sz w:val="22"/>
                <w:szCs w:val="22"/>
                <w:u w:val="single"/>
              </w:rPr>
              <w:t>321</w:t>
            </w:r>
            <w:r w:rsidRPr="007C4EB1">
              <w:rPr>
                <w:b/>
                <w:sz w:val="22"/>
                <w:szCs w:val="22"/>
                <w:u w:val="single"/>
              </w:rPr>
              <w:t> </w:t>
            </w:r>
          </w:p>
        </w:tc>
      </w:tr>
    </w:tbl>
    <w:p w:rsidR="003B46D3" w:rsidRPr="009C55D9" w:rsidRDefault="000F3009" w:rsidP="003B46D3">
      <w:pPr>
        <w:ind w:left="-142" w:right="-993"/>
        <w:jc w:val="center"/>
        <w:rPr>
          <w:b/>
          <w:sz w:val="22"/>
          <w:szCs w:val="22"/>
        </w:rPr>
      </w:pPr>
      <w:r w:rsidRPr="009C55D9">
        <w:rPr>
          <w:b/>
          <w:noProof/>
          <w:sz w:val="22"/>
          <w:szCs w:val="22"/>
          <w:lang w:val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2838450</wp:posOffset>
                </wp:positionH>
                <wp:positionV relativeFrom="paragraph">
                  <wp:posOffset>3961765</wp:posOffset>
                </wp:positionV>
                <wp:extent cx="457200" cy="571500"/>
                <wp:effectExtent l="0" t="0" r="4445" b="635"/>
                <wp:wrapNone/>
                <wp:docPr id="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4572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6D3" w:rsidRPr="005A6D5B" w:rsidRDefault="003B46D3" w:rsidP="003B46D3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7" style="position:absolute;left:0;text-align:left;margin-left:223.5pt;margin-top:311.95pt;width:36pt;height:45pt;rotation:-9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" filled="f" stroked="f">
                <v:textbox>
                  <w:txbxContent>
                    <w:p w:rsidR="003B46D3" w:rsidRPr="005A6D5B" w:rsidRDefault="003B46D3" w:rsidP="003B46D3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</w:p>
    <w:p w:rsidR="003B46D3" w:rsidRPr="009C55D9" w:rsidRDefault="003B46D3" w:rsidP="003B46D3">
      <w:pPr>
        <w:ind w:left="-142" w:right="-993"/>
        <w:jc w:val="center"/>
        <w:rPr>
          <w:b/>
          <w:sz w:val="22"/>
          <w:szCs w:val="22"/>
        </w:rPr>
        <w:sectPr w:rsidR="003B46D3" w:rsidRPr="009C55D9" w:rsidSect="00AF1C1E">
          <w:headerReference w:type="default" r:id="rId11"/>
          <w:footerReference w:type="even" r:id="rId12"/>
          <w:footerReference w:type="default" r:id="rId13"/>
          <w:pgSz w:w="11906" w:h="16838" w:code="9"/>
          <w:pgMar w:top="284" w:right="851" w:bottom="964" w:left="1418" w:header="708" w:footer="395" w:gutter="0"/>
          <w:pgNumType w:start="2"/>
          <w:cols w:space="720"/>
        </w:sectPr>
      </w:pPr>
    </w:p>
    <w:p w:rsidR="003B46D3" w:rsidRPr="009C55D9" w:rsidRDefault="003B46D3" w:rsidP="003B46D3">
      <w:pPr>
        <w:tabs>
          <w:tab w:val="left" w:pos="851"/>
        </w:tabs>
        <w:ind w:left="851"/>
        <w:jc w:val="center"/>
        <w:rPr>
          <w:b/>
          <w:sz w:val="24"/>
          <w:szCs w:val="24"/>
        </w:rPr>
      </w:pPr>
      <w:r w:rsidRPr="009C55D9">
        <w:rPr>
          <w:b/>
          <w:sz w:val="24"/>
          <w:szCs w:val="24"/>
        </w:rPr>
        <w:lastRenderedPageBreak/>
        <w:t xml:space="preserve">Захворювання та причини смерті новонароджених у перші 0-6 діб </w:t>
      </w:r>
    </w:p>
    <w:p w:rsidR="003B46D3" w:rsidRPr="009C55D9" w:rsidRDefault="003B46D3" w:rsidP="003B46D3">
      <w:pPr>
        <w:tabs>
          <w:tab w:val="left" w:pos="851"/>
        </w:tabs>
        <w:ind w:left="851"/>
        <w:jc w:val="center"/>
        <w:rPr>
          <w:b/>
          <w:sz w:val="24"/>
          <w:szCs w:val="24"/>
        </w:rPr>
      </w:pPr>
      <w:r w:rsidRPr="009C55D9">
        <w:rPr>
          <w:b/>
          <w:sz w:val="24"/>
          <w:szCs w:val="24"/>
        </w:rPr>
        <w:t>(168 годин) життя</w:t>
      </w:r>
    </w:p>
    <w:p w:rsidR="003B46D3" w:rsidRPr="009C55D9" w:rsidRDefault="003B46D3" w:rsidP="003B46D3">
      <w:pPr>
        <w:tabs>
          <w:tab w:val="left" w:pos="851"/>
        </w:tabs>
        <w:ind w:left="851"/>
        <w:jc w:val="center"/>
        <w:rPr>
          <w:b/>
        </w:rPr>
      </w:pPr>
    </w:p>
    <w:p w:rsidR="003B46D3" w:rsidRPr="009C55D9" w:rsidRDefault="003B46D3" w:rsidP="003B46D3">
      <w:pPr>
        <w:tabs>
          <w:tab w:val="left" w:pos="1260"/>
        </w:tabs>
        <w:ind w:left="360"/>
        <w:rPr>
          <w:b/>
          <w:sz w:val="22"/>
          <w:szCs w:val="22"/>
        </w:rPr>
      </w:pPr>
      <w:r w:rsidRPr="009C55D9">
        <w:rPr>
          <w:b/>
          <w:sz w:val="22"/>
          <w:szCs w:val="22"/>
        </w:rPr>
        <w:t>Таблиця 2250</w:t>
      </w:r>
    </w:p>
    <w:tbl>
      <w:tblPr>
        <w:tblW w:w="1539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833"/>
        <w:gridCol w:w="917"/>
        <w:gridCol w:w="1091"/>
        <w:gridCol w:w="930"/>
        <w:gridCol w:w="888"/>
        <w:gridCol w:w="1050"/>
        <w:gridCol w:w="1121"/>
        <w:gridCol w:w="1177"/>
        <w:gridCol w:w="930"/>
        <w:gridCol w:w="886"/>
        <w:gridCol w:w="1209"/>
        <w:gridCol w:w="1103"/>
        <w:gridCol w:w="1256"/>
      </w:tblGrid>
      <w:tr w:rsidR="003B46D3" w:rsidRPr="009C55D9">
        <w:trPr>
          <w:trHeight w:val="648"/>
          <w:jc w:val="center"/>
        </w:trPr>
        <w:tc>
          <w:tcPr>
            <w:tcW w:w="2833" w:type="dxa"/>
            <w:vMerge w:val="restart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Найменування</w:t>
            </w:r>
          </w:p>
        </w:tc>
        <w:tc>
          <w:tcPr>
            <w:tcW w:w="91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Номер рядка</w:t>
            </w:r>
          </w:p>
        </w:tc>
        <w:tc>
          <w:tcPr>
            <w:tcW w:w="109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Шифр за МКХ-10</w:t>
            </w:r>
          </w:p>
        </w:tc>
        <w:tc>
          <w:tcPr>
            <w:tcW w:w="5166" w:type="dxa"/>
            <w:gridSpan w:val="5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Народилось хворими та захворіло</w:t>
            </w:r>
          </w:p>
        </w:tc>
        <w:tc>
          <w:tcPr>
            <w:tcW w:w="5384" w:type="dxa"/>
            <w:gridSpan w:val="5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Померло у перші 0-6 діб</w:t>
            </w:r>
          </w:p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(168 годин) життя</w:t>
            </w:r>
          </w:p>
        </w:tc>
      </w:tr>
      <w:tr w:rsidR="003B46D3" w:rsidRPr="009C55D9">
        <w:trPr>
          <w:trHeight w:val="324"/>
          <w:jc w:val="center"/>
        </w:trPr>
        <w:tc>
          <w:tcPr>
            <w:tcW w:w="2833" w:type="dxa"/>
            <w:vMerge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91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109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930" w:type="dxa"/>
            <w:vMerge w:val="restart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усього</w:t>
            </w:r>
          </w:p>
        </w:tc>
        <w:tc>
          <w:tcPr>
            <w:tcW w:w="4236" w:type="dxa"/>
            <w:gridSpan w:val="4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у тому числі з масою тіла</w:t>
            </w:r>
          </w:p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в грамах</w:t>
            </w:r>
          </w:p>
        </w:tc>
        <w:tc>
          <w:tcPr>
            <w:tcW w:w="930" w:type="dxa"/>
            <w:vMerge w:val="restart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усього</w:t>
            </w:r>
          </w:p>
        </w:tc>
        <w:tc>
          <w:tcPr>
            <w:tcW w:w="4454" w:type="dxa"/>
            <w:gridSpan w:val="4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у тому числі з масою тіла</w:t>
            </w:r>
          </w:p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в грамах</w:t>
            </w:r>
          </w:p>
        </w:tc>
      </w:tr>
      <w:tr w:rsidR="003B46D3" w:rsidRPr="009C55D9">
        <w:trPr>
          <w:trHeight w:val="581"/>
          <w:jc w:val="center"/>
        </w:trPr>
        <w:tc>
          <w:tcPr>
            <w:tcW w:w="2833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917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1091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500-999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1000-1499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1500-2499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2500 і більше</w:t>
            </w:r>
          </w:p>
        </w:tc>
        <w:tc>
          <w:tcPr>
            <w:tcW w:w="930" w:type="dxa"/>
            <w:vMerge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500-999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1000-1499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1500-2499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2500 і більше</w:t>
            </w:r>
          </w:p>
        </w:tc>
      </w:tr>
      <w:tr w:rsidR="003B46D3" w:rsidRPr="009C55D9">
        <w:trPr>
          <w:trHeight w:val="347"/>
          <w:jc w:val="center"/>
        </w:trPr>
        <w:tc>
          <w:tcPr>
            <w:tcW w:w="2833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Б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В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</w:t>
            </w:r>
          </w:p>
        </w:tc>
        <w:tc>
          <w:tcPr>
            <w:tcW w:w="8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4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6</w:t>
            </w:r>
          </w:p>
        </w:tc>
        <w:tc>
          <w:tcPr>
            <w:tcW w:w="88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7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8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9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10</w:t>
            </w:r>
          </w:p>
        </w:tc>
      </w:tr>
      <w:tr w:rsidR="003B46D3" w:rsidRPr="009C55D9">
        <w:trPr>
          <w:trHeight w:val="337"/>
          <w:jc w:val="center"/>
        </w:trPr>
        <w:tc>
          <w:tcPr>
            <w:tcW w:w="283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rPr>
                <w:sz w:val="20"/>
              </w:rPr>
            </w:pPr>
            <w:r w:rsidRPr="009C55D9">
              <w:rPr>
                <w:sz w:val="20"/>
              </w:rPr>
              <w:t>Усього дітей</w:t>
            </w:r>
          </w:p>
        </w:tc>
        <w:tc>
          <w:tcPr>
            <w:tcW w:w="9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1</w:t>
            </w:r>
          </w:p>
        </w:tc>
        <w:tc>
          <w:tcPr>
            <w:tcW w:w="109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</w:p>
        </w:tc>
        <w:tc>
          <w:tcPr>
            <w:tcW w:w="93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588</w:t>
            </w:r>
          </w:p>
        </w:tc>
        <w:tc>
          <w:tcPr>
            <w:tcW w:w="888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050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121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95</w:t>
            </w:r>
          </w:p>
        </w:tc>
        <w:tc>
          <w:tcPr>
            <w:tcW w:w="1177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463</w:t>
            </w:r>
          </w:p>
        </w:tc>
        <w:tc>
          <w:tcPr>
            <w:tcW w:w="930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86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209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03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56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871"/>
          <w:jc w:val="center"/>
        </w:trPr>
        <w:tc>
          <w:tcPr>
            <w:tcW w:w="2833" w:type="dxa"/>
            <w:tcBorders>
              <w:right w:val="single" w:sz="12" w:space="0" w:color="auto"/>
            </w:tcBorders>
            <w:vAlign w:val="center"/>
          </w:tcPr>
          <w:p w:rsidR="003B46D3" w:rsidRPr="009C55D9" w:rsidRDefault="000F3009" w:rsidP="003B46D3">
            <w:pPr>
              <w:tabs>
                <w:tab w:val="left" w:pos="851"/>
              </w:tabs>
              <w:rPr>
                <w:sz w:val="20"/>
              </w:rPr>
            </w:pPr>
            <w:r w:rsidRPr="009C55D9"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-496570</wp:posOffset>
                      </wp:positionH>
                      <wp:positionV relativeFrom="paragraph">
                        <wp:posOffset>219075</wp:posOffset>
                      </wp:positionV>
                      <wp:extent cx="457200" cy="571500"/>
                      <wp:effectExtent l="0" t="0" r="0" b="2540"/>
                      <wp:wrapNone/>
                      <wp:docPr id="7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571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B46D3" w:rsidRPr="005A6D5B" w:rsidRDefault="003B46D3" w:rsidP="003B46D3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" o:spid="_x0000_s1028" style="position:absolute;margin-left:-39.1pt;margin-top:17.25pt;width:36pt;height:4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" filled="f" stroked="f">
                      <v:textbox style="layout-flow:vertical">
                        <w:txbxContent>
                          <w:p w:rsidR="003B46D3" w:rsidRPr="005A6D5B" w:rsidRDefault="003B46D3" w:rsidP="003B46D3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B46D3" w:rsidRPr="009C55D9">
              <w:rPr>
                <w:sz w:val="20"/>
              </w:rPr>
              <w:t>У тому числі уроджені аномалії, деформації та хромосомні порушення</w:t>
            </w:r>
          </w:p>
        </w:tc>
        <w:tc>
          <w:tcPr>
            <w:tcW w:w="91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5</w:t>
            </w:r>
          </w:p>
        </w:tc>
        <w:tc>
          <w:tcPr>
            <w:tcW w:w="109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Q00-Q99</w:t>
            </w:r>
          </w:p>
        </w:tc>
        <w:tc>
          <w:tcPr>
            <w:tcW w:w="93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107</w:t>
            </w:r>
          </w:p>
        </w:tc>
        <w:tc>
          <w:tcPr>
            <w:tcW w:w="888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50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21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177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98</w:t>
            </w:r>
          </w:p>
        </w:tc>
        <w:tc>
          <w:tcPr>
            <w:tcW w:w="930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6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09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03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56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529"/>
          <w:jc w:val="center"/>
        </w:trPr>
        <w:tc>
          <w:tcPr>
            <w:tcW w:w="2833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rPr>
                <w:sz w:val="20"/>
              </w:rPr>
            </w:pPr>
            <w:r w:rsidRPr="009C55D9">
              <w:rPr>
                <w:sz w:val="20"/>
              </w:rPr>
              <w:t>Внутрішньочерепна пологова травма</w:t>
            </w:r>
          </w:p>
        </w:tc>
        <w:tc>
          <w:tcPr>
            <w:tcW w:w="91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9</w:t>
            </w:r>
          </w:p>
        </w:tc>
        <w:tc>
          <w:tcPr>
            <w:tcW w:w="109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Р10</w:t>
            </w:r>
          </w:p>
        </w:tc>
        <w:tc>
          <w:tcPr>
            <w:tcW w:w="93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8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050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21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77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30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6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09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03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56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703"/>
          <w:jc w:val="center"/>
        </w:trPr>
        <w:tc>
          <w:tcPr>
            <w:tcW w:w="2833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rPr>
                <w:sz w:val="20"/>
              </w:rPr>
            </w:pPr>
            <w:r w:rsidRPr="009C55D9">
              <w:rPr>
                <w:sz w:val="20"/>
              </w:rPr>
              <w:t>Внутрішньоутробна гіпоксія і асфіксія під час пологів</w:t>
            </w:r>
          </w:p>
        </w:tc>
        <w:tc>
          <w:tcPr>
            <w:tcW w:w="91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11</w:t>
            </w:r>
          </w:p>
        </w:tc>
        <w:tc>
          <w:tcPr>
            <w:tcW w:w="109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Р20-Р21</w:t>
            </w:r>
          </w:p>
        </w:tc>
        <w:tc>
          <w:tcPr>
            <w:tcW w:w="93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117</w:t>
            </w:r>
          </w:p>
        </w:tc>
        <w:tc>
          <w:tcPr>
            <w:tcW w:w="888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050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121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1177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67</w:t>
            </w:r>
          </w:p>
        </w:tc>
        <w:tc>
          <w:tcPr>
            <w:tcW w:w="930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86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209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03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56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889"/>
          <w:jc w:val="center"/>
        </w:trPr>
        <w:tc>
          <w:tcPr>
            <w:tcW w:w="2833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rPr>
                <w:sz w:val="20"/>
              </w:rPr>
            </w:pPr>
            <w:r w:rsidRPr="009C55D9">
              <w:rPr>
                <w:sz w:val="20"/>
              </w:rPr>
              <w:t>Синдром респіраторного розладу та інші респіраторні стани</w:t>
            </w:r>
          </w:p>
        </w:tc>
        <w:tc>
          <w:tcPr>
            <w:tcW w:w="91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12</w:t>
            </w:r>
          </w:p>
        </w:tc>
        <w:tc>
          <w:tcPr>
            <w:tcW w:w="109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F1C1E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 xml:space="preserve">Р22, </w:t>
            </w:r>
          </w:p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Р24-Р28</w:t>
            </w:r>
          </w:p>
        </w:tc>
        <w:tc>
          <w:tcPr>
            <w:tcW w:w="93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888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050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121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177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61</w:t>
            </w:r>
          </w:p>
        </w:tc>
        <w:tc>
          <w:tcPr>
            <w:tcW w:w="930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6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09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03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56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699"/>
          <w:jc w:val="center"/>
        </w:trPr>
        <w:tc>
          <w:tcPr>
            <w:tcW w:w="2833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rPr>
                <w:sz w:val="20"/>
              </w:rPr>
            </w:pPr>
            <w:r w:rsidRPr="009C55D9">
              <w:rPr>
                <w:sz w:val="20"/>
              </w:rPr>
              <w:t>Бактеріальний сепсис новонародженого</w:t>
            </w:r>
          </w:p>
        </w:tc>
        <w:tc>
          <w:tcPr>
            <w:tcW w:w="91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19</w:t>
            </w:r>
          </w:p>
        </w:tc>
        <w:tc>
          <w:tcPr>
            <w:tcW w:w="109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Р36</w:t>
            </w:r>
          </w:p>
        </w:tc>
        <w:tc>
          <w:tcPr>
            <w:tcW w:w="93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8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050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21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77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30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6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09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03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56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885"/>
          <w:jc w:val="center"/>
        </w:trPr>
        <w:tc>
          <w:tcPr>
            <w:tcW w:w="2833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rPr>
                <w:sz w:val="20"/>
              </w:rPr>
            </w:pPr>
            <w:r w:rsidRPr="009C55D9">
              <w:rPr>
                <w:sz w:val="20"/>
              </w:rPr>
              <w:t>Внутрішньочерепні крововиливи, не обумовлені пологовою травмою</w:t>
            </w:r>
          </w:p>
        </w:tc>
        <w:tc>
          <w:tcPr>
            <w:tcW w:w="91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20</w:t>
            </w:r>
          </w:p>
        </w:tc>
        <w:tc>
          <w:tcPr>
            <w:tcW w:w="109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Р52</w:t>
            </w:r>
          </w:p>
        </w:tc>
        <w:tc>
          <w:tcPr>
            <w:tcW w:w="93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88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050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21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77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30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6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09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03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56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</w:tbl>
    <w:p w:rsidR="003B46D3" w:rsidRPr="009C55D9" w:rsidRDefault="003B46D3" w:rsidP="003B46D3">
      <w:pPr>
        <w:ind w:left="851"/>
        <w:jc w:val="right"/>
      </w:pPr>
    </w:p>
    <w:p w:rsidR="003B46D3" w:rsidRPr="009C55D9" w:rsidRDefault="003B46D3" w:rsidP="003B46D3">
      <w:pPr>
        <w:pStyle w:val="a3"/>
        <w:jc w:val="center"/>
        <w:rPr>
          <w:b/>
        </w:rPr>
        <w:sectPr w:rsidR="003B46D3" w:rsidRPr="009C55D9" w:rsidSect="00AF1C1E">
          <w:pgSz w:w="16838" w:h="11906" w:orient="landscape" w:code="9"/>
          <w:pgMar w:top="851" w:right="818" w:bottom="1418" w:left="720" w:header="709" w:footer="709" w:gutter="0"/>
          <w:pgNumType w:start="4"/>
          <w:cols w:space="720"/>
        </w:sectPr>
      </w:pPr>
    </w:p>
    <w:p w:rsidR="003B46D3" w:rsidRPr="009A0052" w:rsidRDefault="003B46D3" w:rsidP="003B46D3">
      <w:pPr>
        <w:pStyle w:val="a3"/>
        <w:jc w:val="center"/>
        <w:rPr>
          <w:b/>
          <w:sz w:val="16"/>
          <w:szCs w:val="16"/>
        </w:rPr>
      </w:pPr>
    </w:p>
    <w:p w:rsidR="003B46D3" w:rsidRPr="009C55D9" w:rsidRDefault="003B46D3" w:rsidP="003B46D3">
      <w:pPr>
        <w:pStyle w:val="a3"/>
        <w:jc w:val="center"/>
        <w:rPr>
          <w:b/>
          <w:sz w:val="24"/>
          <w:szCs w:val="24"/>
        </w:rPr>
      </w:pPr>
      <w:r w:rsidRPr="009C55D9">
        <w:rPr>
          <w:b/>
          <w:sz w:val="24"/>
          <w:szCs w:val="24"/>
        </w:rPr>
        <w:t xml:space="preserve">Відомості про померлих до 1 року в стаціонарі </w:t>
      </w:r>
    </w:p>
    <w:p w:rsidR="003B46D3" w:rsidRPr="009C55D9" w:rsidRDefault="003B46D3" w:rsidP="003B46D3">
      <w:pPr>
        <w:pStyle w:val="Iacaaiea"/>
        <w:widowControl/>
        <w:rPr>
          <w:sz w:val="24"/>
          <w:szCs w:val="24"/>
          <w:lang w:val="uk-UA"/>
        </w:rPr>
      </w:pPr>
      <w:r w:rsidRPr="009C55D9">
        <w:rPr>
          <w:sz w:val="24"/>
          <w:szCs w:val="24"/>
          <w:lang w:val="uk-UA"/>
        </w:rPr>
        <w:t>Розподіл померлих за вагою тіла при народженні в педіатричних</w:t>
      </w:r>
    </w:p>
    <w:p w:rsidR="003B46D3" w:rsidRPr="009C55D9" w:rsidRDefault="003B46D3" w:rsidP="003B46D3">
      <w:pPr>
        <w:pStyle w:val="Iacaaiea"/>
        <w:widowControl/>
        <w:rPr>
          <w:sz w:val="24"/>
          <w:szCs w:val="24"/>
          <w:lang w:val="uk-UA"/>
        </w:rPr>
      </w:pPr>
      <w:r w:rsidRPr="009C55D9">
        <w:rPr>
          <w:sz w:val="24"/>
          <w:szCs w:val="24"/>
          <w:lang w:val="uk-UA"/>
        </w:rPr>
        <w:t xml:space="preserve"> та інших стаціонарах з числа переведених</w:t>
      </w:r>
      <w:r w:rsidR="00AF1C1E">
        <w:rPr>
          <w:sz w:val="24"/>
          <w:szCs w:val="24"/>
          <w:lang w:val="uk-UA"/>
        </w:rPr>
        <w:t xml:space="preserve"> з акушерських стаціонарів</w:t>
      </w:r>
      <w:r w:rsidRPr="009C55D9">
        <w:rPr>
          <w:sz w:val="24"/>
          <w:szCs w:val="24"/>
          <w:lang w:val="uk-UA"/>
        </w:rPr>
        <w:t xml:space="preserve"> або госпіталізованих </w:t>
      </w:r>
    </w:p>
    <w:p w:rsidR="009A0052" w:rsidRPr="009A0052" w:rsidRDefault="009A0052" w:rsidP="003B46D3">
      <w:pPr>
        <w:pStyle w:val="10"/>
        <w:ind w:left="708" w:hanging="708"/>
        <w:outlineLvl w:val="0"/>
        <w:rPr>
          <w:rFonts w:ascii="Times New Roman" w:hAnsi="Times New Roman"/>
          <w:sz w:val="16"/>
          <w:szCs w:val="16"/>
        </w:rPr>
      </w:pPr>
    </w:p>
    <w:p w:rsidR="003B46D3" w:rsidRPr="009C55D9" w:rsidRDefault="003B46D3" w:rsidP="003B46D3">
      <w:pPr>
        <w:pStyle w:val="10"/>
        <w:ind w:left="708" w:hanging="708"/>
        <w:outlineLvl w:val="0"/>
        <w:rPr>
          <w:rFonts w:ascii="Times New Roman" w:hAnsi="Times New Roman"/>
          <w:b w:val="0"/>
          <w:sz w:val="22"/>
          <w:szCs w:val="22"/>
        </w:rPr>
      </w:pPr>
      <w:r w:rsidRPr="009C55D9">
        <w:rPr>
          <w:rFonts w:ascii="Times New Roman" w:hAnsi="Times New Roman"/>
          <w:sz w:val="22"/>
          <w:szCs w:val="22"/>
        </w:rPr>
        <w:t xml:space="preserve">Таблиця 3222 </w:t>
      </w:r>
    </w:p>
    <w:tbl>
      <w:tblPr>
        <w:tblW w:w="1006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7"/>
        <w:gridCol w:w="689"/>
        <w:gridCol w:w="903"/>
        <w:gridCol w:w="904"/>
        <w:gridCol w:w="903"/>
        <w:gridCol w:w="904"/>
        <w:gridCol w:w="904"/>
        <w:gridCol w:w="903"/>
        <w:gridCol w:w="904"/>
        <w:gridCol w:w="904"/>
      </w:tblGrid>
      <w:tr w:rsidR="003B46D3" w:rsidRPr="009C55D9">
        <w:trPr>
          <w:cantSplit/>
          <w:trHeight w:val="411"/>
          <w:jc w:val="center"/>
        </w:trPr>
        <w:tc>
          <w:tcPr>
            <w:tcW w:w="2147" w:type="dxa"/>
            <w:vMerge w:val="restart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Найменування</w:t>
            </w:r>
          </w:p>
        </w:tc>
        <w:tc>
          <w:tcPr>
            <w:tcW w:w="6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B46D3" w:rsidRPr="009C55D9" w:rsidRDefault="003B46D3" w:rsidP="003B46D3">
            <w:pPr>
              <w:ind w:left="113" w:right="11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Номер рядка</w:t>
            </w:r>
          </w:p>
        </w:tc>
        <w:tc>
          <w:tcPr>
            <w:tcW w:w="7229" w:type="dxa"/>
            <w:gridSpan w:val="8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Вага тіла при народженні в грамах</w:t>
            </w:r>
          </w:p>
        </w:tc>
      </w:tr>
      <w:tr w:rsidR="003B46D3" w:rsidRPr="009C55D9">
        <w:trPr>
          <w:cantSplit/>
          <w:trHeight w:val="944"/>
          <w:jc w:val="center"/>
        </w:trPr>
        <w:tc>
          <w:tcPr>
            <w:tcW w:w="2147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689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90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менше</w:t>
            </w:r>
          </w:p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500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500-999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1000-1499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1500-1999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2000-2499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2500-2999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3000-3499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3500 і більше</w:t>
            </w:r>
          </w:p>
        </w:tc>
      </w:tr>
      <w:tr w:rsidR="003B46D3" w:rsidRPr="009C55D9">
        <w:trPr>
          <w:cantSplit/>
          <w:trHeight w:val="291"/>
          <w:jc w:val="center"/>
        </w:trPr>
        <w:tc>
          <w:tcPr>
            <w:tcW w:w="214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А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Б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4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6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7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8</w:t>
            </w:r>
          </w:p>
        </w:tc>
      </w:tr>
      <w:tr w:rsidR="003B46D3" w:rsidRPr="009C55D9">
        <w:trPr>
          <w:cantSplit/>
          <w:trHeight w:val="574"/>
          <w:jc w:val="center"/>
        </w:trPr>
        <w:tc>
          <w:tcPr>
            <w:tcW w:w="214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Померло в перші 0-6 діб життя</w:t>
            </w:r>
          </w:p>
        </w:tc>
        <w:tc>
          <w:tcPr>
            <w:tcW w:w="68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2</w:t>
            </w: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03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3B46D3" w:rsidRPr="009C55D9">
        <w:trPr>
          <w:cantSplit/>
          <w:trHeight w:val="518"/>
          <w:jc w:val="center"/>
        </w:trPr>
        <w:tc>
          <w:tcPr>
            <w:tcW w:w="214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У віці 7-27 повних діб</w:t>
            </w:r>
          </w:p>
        </w:tc>
        <w:tc>
          <w:tcPr>
            <w:tcW w:w="68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3</w:t>
            </w:r>
          </w:p>
        </w:tc>
        <w:tc>
          <w:tcPr>
            <w:tcW w:w="903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cantSplit/>
          <w:trHeight w:val="540"/>
          <w:jc w:val="center"/>
        </w:trPr>
        <w:tc>
          <w:tcPr>
            <w:tcW w:w="214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 xml:space="preserve">У віці 28 діб – </w:t>
            </w:r>
          </w:p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до 1 року</w:t>
            </w:r>
          </w:p>
        </w:tc>
        <w:tc>
          <w:tcPr>
            <w:tcW w:w="68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4</w:t>
            </w:r>
          </w:p>
        </w:tc>
        <w:tc>
          <w:tcPr>
            <w:tcW w:w="903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</w:tbl>
    <w:p w:rsidR="003B46D3" w:rsidRPr="009C55D9" w:rsidRDefault="003B46D3" w:rsidP="003B46D3">
      <w:pPr>
        <w:pStyle w:val="a3"/>
      </w:pPr>
    </w:p>
    <w:p w:rsidR="003B46D3" w:rsidRPr="009C55D9" w:rsidRDefault="003B46D3" w:rsidP="003B46D3">
      <w:pPr>
        <w:pStyle w:val="a3"/>
        <w:jc w:val="center"/>
        <w:rPr>
          <w:b/>
          <w:sz w:val="24"/>
          <w:szCs w:val="24"/>
        </w:rPr>
      </w:pPr>
    </w:p>
    <w:p w:rsidR="003B46D3" w:rsidRPr="009C55D9" w:rsidRDefault="003B46D3" w:rsidP="003B46D3">
      <w:pPr>
        <w:pStyle w:val="a3"/>
        <w:jc w:val="center"/>
        <w:rPr>
          <w:b/>
          <w:sz w:val="24"/>
          <w:szCs w:val="24"/>
        </w:rPr>
      </w:pPr>
      <w:r w:rsidRPr="009C55D9">
        <w:rPr>
          <w:b/>
          <w:sz w:val="24"/>
          <w:szCs w:val="24"/>
        </w:rPr>
        <w:t xml:space="preserve">Відомості про померлих до 1 року поза стаціонаром серед тих, що перебували під </w:t>
      </w:r>
    </w:p>
    <w:p w:rsidR="003B46D3" w:rsidRPr="009C55D9" w:rsidRDefault="003B46D3" w:rsidP="003B46D3">
      <w:pPr>
        <w:pStyle w:val="a3"/>
        <w:jc w:val="center"/>
        <w:rPr>
          <w:b/>
          <w:sz w:val="24"/>
          <w:szCs w:val="24"/>
        </w:rPr>
      </w:pPr>
      <w:r w:rsidRPr="009C55D9">
        <w:rPr>
          <w:b/>
          <w:sz w:val="24"/>
          <w:szCs w:val="24"/>
        </w:rPr>
        <w:t xml:space="preserve">наглядом дитячих </w:t>
      </w:r>
      <w:proofErr w:type="spellStart"/>
      <w:r w:rsidRPr="009C55D9">
        <w:rPr>
          <w:b/>
          <w:sz w:val="24"/>
          <w:szCs w:val="24"/>
        </w:rPr>
        <w:t>поліклінік</w:t>
      </w:r>
      <w:proofErr w:type="spellEnd"/>
      <w:r w:rsidRPr="009C55D9">
        <w:rPr>
          <w:b/>
          <w:sz w:val="24"/>
          <w:szCs w:val="24"/>
        </w:rPr>
        <w:t xml:space="preserve"> (консультацій, кабінетів)</w:t>
      </w:r>
    </w:p>
    <w:p w:rsidR="003B46D3" w:rsidRPr="009C55D9" w:rsidRDefault="003B46D3" w:rsidP="003B46D3">
      <w:pPr>
        <w:pStyle w:val="a3"/>
        <w:ind w:left="1416" w:hanging="1416"/>
        <w:jc w:val="left"/>
        <w:rPr>
          <w:b/>
          <w:sz w:val="22"/>
          <w:szCs w:val="22"/>
        </w:rPr>
      </w:pPr>
      <w:r w:rsidRPr="009C55D9">
        <w:rPr>
          <w:b/>
          <w:sz w:val="22"/>
          <w:szCs w:val="22"/>
        </w:rPr>
        <w:t>Таблиця 3223</w:t>
      </w:r>
    </w:p>
    <w:tbl>
      <w:tblPr>
        <w:tblW w:w="1006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7"/>
        <w:gridCol w:w="689"/>
        <w:gridCol w:w="903"/>
        <w:gridCol w:w="904"/>
        <w:gridCol w:w="903"/>
        <w:gridCol w:w="904"/>
        <w:gridCol w:w="904"/>
        <w:gridCol w:w="903"/>
        <w:gridCol w:w="904"/>
        <w:gridCol w:w="904"/>
      </w:tblGrid>
      <w:tr w:rsidR="003B46D3" w:rsidRPr="009C55D9">
        <w:trPr>
          <w:cantSplit/>
          <w:trHeight w:val="333"/>
          <w:jc w:val="center"/>
        </w:trPr>
        <w:tc>
          <w:tcPr>
            <w:tcW w:w="2147" w:type="dxa"/>
            <w:vMerge w:val="restart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Найменування</w:t>
            </w:r>
          </w:p>
        </w:tc>
        <w:tc>
          <w:tcPr>
            <w:tcW w:w="6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B46D3" w:rsidRPr="009C55D9" w:rsidRDefault="003B46D3" w:rsidP="003B46D3">
            <w:pPr>
              <w:ind w:left="113" w:right="11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Номер рядка</w:t>
            </w:r>
          </w:p>
        </w:tc>
        <w:tc>
          <w:tcPr>
            <w:tcW w:w="7229" w:type="dxa"/>
            <w:gridSpan w:val="8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Вага тіла при народженні в грамах</w:t>
            </w:r>
          </w:p>
        </w:tc>
      </w:tr>
      <w:tr w:rsidR="003B46D3" w:rsidRPr="009C55D9">
        <w:trPr>
          <w:cantSplit/>
          <w:trHeight w:val="944"/>
          <w:jc w:val="center"/>
        </w:trPr>
        <w:tc>
          <w:tcPr>
            <w:tcW w:w="2147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689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90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менше</w:t>
            </w:r>
          </w:p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500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500-999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1000-1499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1500-1999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2000-2499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2500-2999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3000-3499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3500 і більше</w:t>
            </w:r>
          </w:p>
        </w:tc>
      </w:tr>
      <w:tr w:rsidR="003B46D3" w:rsidRPr="009C55D9">
        <w:trPr>
          <w:cantSplit/>
          <w:trHeight w:val="405"/>
          <w:jc w:val="center"/>
        </w:trPr>
        <w:tc>
          <w:tcPr>
            <w:tcW w:w="214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А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Б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4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6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7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8</w:t>
            </w:r>
          </w:p>
        </w:tc>
      </w:tr>
      <w:tr w:rsidR="003B46D3" w:rsidRPr="009C55D9">
        <w:trPr>
          <w:cantSplit/>
          <w:jc w:val="center"/>
        </w:trPr>
        <w:tc>
          <w:tcPr>
            <w:tcW w:w="214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Померло в перші 0-6 діб життя</w:t>
            </w:r>
          </w:p>
        </w:tc>
        <w:tc>
          <w:tcPr>
            <w:tcW w:w="68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2</w:t>
            </w: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cantSplit/>
          <w:jc w:val="center"/>
        </w:trPr>
        <w:tc>
          <w:tcPr>
            <w:tcW w:w="214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У віці 7-27 повних діб</w:t>
            </w:r>
          </w:p>
        </w:tc>
        <w:tc>
          <w:tcPr>
            <w:tcW w:w="68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3</w:t>
            </w:r>
          </w:p>
        </w:tc>
        <w:tc>
          <w:tcPr>
            <w:tcW w:w="903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cantSplit/>
          <w:jc w:val="center"/>
        </w:trPr>
        <w:tc>
          <w:tcPr>
            <w:tcW w:w="214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 xml:space="preserve">У віці 28 діб – </w:t>
            </w:r>
          </w:p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до 1 року</w:t>
            </w:r>
          </w:p>
        </w:tc>
        <w:tc>
          <w:tcPr>
            <w:tcW w:w="68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4</w:t>
            </w:r>
          </w:p>
        </w:tc>
        <w:tc>
          <w:tcPr>
            <w:tcW w:w="903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vAlign w:val="center"/>
          </w:tcPr>
          <w:p w:rsidR="003B46D3" w:rsidRPr="009C55D9" w:rsidRDefault="003B46D3" w:rsidP="005E21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</w:tbl>
    <w:p w:rsidR="003B46D3" w:rsidRPr="009C55D9" w:rsidRDefault="003B46D3" w:rsidP="003B46D3">
      <w:pPr>
        <w:pStyle w:val="a3"/>
        <w:jc w:val="left"/>
        <w:rPr>
          <w:b/>
          <w:sz w:val="24"/>
        </w:rPr>
      </w:pPr>
    </w:p>
    <w:p w:rsidR="003B46D3" w:rsidRPr="009C55D9" w:rsidRDefault="003B46D3" w:rsidP="003B46D3">
      <w:pPr>
        <w:pStyle w:val="a3"/>
        <w:jc w:val="left"/>
        <w:rPr>
          <w:b/>
          <w:sz w:val="24"/>
        </w:rPr>
      </w:pPr>
    </w:p>
    <w:p w:rsidR="003B46D3" w:rsidRPr="009C55D9" w:rsidRDefault="003B46D3" w:rsidP="003B46D3">
      <w:pPr>
        <w:pStyle w:val="a3"/>
        <w:jc w:val="center"/>
        <w:rPr>
          <w:b/>
          <w:sz w:val="24"/>
          <w:szCs w:val="24"/>
        </w:rPr>
      </w:pPr>
      <w:r w:rsidRPr="009C55D9">
        <w:rPr>
          <w:b/>
          <w:sz w:val="24"/>
          <w:szCs w:val="24"/>
        </w:rPr>
        <w:t xml:space="preserve">Відомості про померлих до 1 року поза стаціонаром серед тих, що не перебували під наглядом дитячих </w:t>
      </w:r>
      <w:proofErr w:type="spellStart"/>
      <w:r w:rsidRPr="009C55D9">
        <w:rPr>
          <w:b/>
          <w:sz w:val="24"/>
          <w:szCs w:val="24"/>
        </w:rPr>
        <w:t>поліклінік</w:t>
      </w:r>
      <w:proofErr w:type="spellEnd"/>
      <w:r w:rsidRPr="009C55D9">
        <w:rPr>
          <w:b/>
          <w:sz w:val="24"/>
          <w:szCs w:val="24"/>
        </w:rPr>
        <w:t xml:space="preserve"> (консультацій, кабінетів)</w:t>
      </w:r>
    </w:p>
    <w:p w:rsidR="003B46D3" w:rsidRPr="009C55D9" w:rsidRDefault="003B46D3" w:rsidP="003B46D3">
      <w:pPr>
        <w:pStyle w:val="a3"/>
        <w:ind w:left="1416" w:hanging="1416"/>
        <w:jc w:val="left"/>
        <w:rPr>
          <w:b/>
          <w:sz w:val="22"/>
          <w:szCs w:val="22"/>
        </w:rPr>
      </w:pPr>
      <w:r w:rsidRPr="009C55D9">
        <w:rPr>
          <w:b/>
          <w:sz w:val="22"/>
          <w:szCs w:val="22"/>
        </w:rPr>
        <w:t>Таблиця 3224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280"/>
        <w:gridCol w:w="1478"/>
        <w:gridCol w:w="1478"/>
        <w:gridCol w:w="1478"/>
        <w:gridCol w:w="1587"/>
      </w:tblGrid>
      <w:tr w:rsidR="003B46D3" w:rsidRPr="009C55D9">
        <w:trPr>
          <w:trHeight w:val="382"/>
          <w:jc w:val="center"/>
        </w:trPr>
        <w:tc>
          <w:tcPr>
            <w:tcW w:w="2660" w:type="dxa"/>
            <w:vMerge w:val="restart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Найменування</w:t>
            </w:r>
          </w:p>
        </w:tc>
        <w:tc>
          <w:tcPr>
            <w:tcW w:w="12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Номер рядка</w:t>
            </w:r>
          </w:p>
        </w:tc>
        <w:tc>
          <w:tcPr>
            <w:tcW w:w="4434" w:type="dxa"/>
            <w:gridSpan w:val="3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Померло у віці</w:t>
            </w:r>
          </w:p>
        </w:tc>
        <w:tc>
          <w:tcPr>
            <w:tcW w:w="1587" w:type="dxa"/>
            <w:vMerge w:val="restart"/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Мертво-народжені</w:t>
            </w:r>
          </w:p>
        </w:tc>
      </w:tr>
      <w:tr w:rsidR="003B46D3" w:rsidRPr="009C55D9">
        <w:trPr>
          <w:trHeight w:val="522"/>
          <w:jc w:val="center"/>
        </w:trPr>
        <w:tc>
          <w:tcPr>
            <w:tcW w:w="2660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</w:p>
        </w:tc>
        <w:tc>
          <w:tcPr>
            <w:tcW w:w="1280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</w:p>
        </w:tc>
        <w:tc>
          <w:tcPr>
            <w:tcW w:w="147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0-6 діб (168 годин) життя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7-27 повних діб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28 діб – до 1 року</w:t>
            </w:r>
          </w:p>
        </w:tc>
        <w:tc>
          <w:tcPr>
            <w:tcW w:w="1587" w:type="dxa"/>
            <w:vMerge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</w:p>
        </w:tc>
      </w:tr>
      <w:tr w:rsidR="003B46D3" w:rsidRPr="009C55D9">
        <w:trPr>
          <w:trHeight w:val="373"/>
          <w:jc w:val="center"/>
        </w:trPr>
        <w:tc>
          <w:tcPr>
            <w:tcW w:w="266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Б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4</w:t>
            </w:r>
          </w:p>
        </w:tc>
      </w:tr>
      <w:tr w:rsidR="003B46D3" w:rsidRPr="009C55D9">
        <w:trPr>
          <w:trHeight w:val="928"/>
          <w:jc w:val="center"/>
        </w:trPr>
        <w:tc>
          <w:tcPr>
            <w:tcW w:w="266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left"/>
              <w:rPr>
                <w:sz w:val="20"/>
              </w:rPr>
            </w:pPr>
            <w:r w:rsidRPr="009C55D9">
              <w:rPr>
                <w:sz w:val="20"/>
              </w:rPr>
              <w:t xml:space="preserve">З числа тих, що не перебували під наглядом дитячих </w:t>
            </w:r>
            <w:proofErr w:type="spellStart"/>
            <w:r w:rsidRPr="009C55D9">
              <w:rPr>
                <w:sz w:val="20"/>
              </w:rPr>
              <w:t>поліклінік</w:t>
            </w:r>
            <w:proofErr w:type="spellEnd"/>
          </w:p>
        </w:tc>
        <w:tc>
          <w:tcPr>
            <w:tcW w:w="1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sz w:val="20"/>
              </w:rPr>
            </w:pPr>
            <w:r w:rsidRPr="009C55D9">
              <w:rPr>
                <w:sz w:val="20"/>
              </w:rPr>
              <w:t>1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478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478" w:type="dxa"/>
            <w:tcBorders>
              <w:top w:val="single" w:sz="12" w:space="0" w:color="auto"/>
            </w:tcBorders>
            <w:vAlign w:val="center"/>
          </w:tcPr>
          <w:p w:rsidR="003B46D3" w:rsidRPr="009C55D9" w:rsidRDefault="002471F3" w:rsidP="003B46D3">
            <w:pPr>
              <w:pStyle w:val="a3"/>
              <w:jc w:val="right"/>
              <w:rPr>
                <w:sz w:val="20"/>
              </w:rPr>
            </w:pPr>
            <w:r>
              <w:rPr>
                <w:sz w:val="20"/>
                <w:lang w:val="ru-RU"/>
              </w:rPr>
              <w:t>1</w:t>
            </w:r>
            <w:r w:rsidR="003B46D3">
              <w:rPr>
                <w:sz w:val="20"/>
              </w:rPr>
              <w:t>   </w:t>
            </w:r>
          </w:p>
        </w:tc>
        <w:tc>
          <w:tcPr>
            <w:tcW w:w="1587" w:type="dxa"/>
            <w:tcBorders>
              <w:top w:val="single" w:sz="12" w:space="0" w:color="auto"/>
            </w:tcBorders>
            <w:vAlign w:val="center"/>
          </w:tcPr>
          <w:p w:rsidR="003B46D3" w:rsidRPr="009C55D9" w:rsidRDefault="002471F3" w:rsidP="005E21A1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bookmarkStart w:id="4" w:name="_GoBack"/>
            <w:bookmarkEnd w:id="4"/>
          </w:p>
        </w:tc>
      </w:tr>
    </w:tbl>
    <w:p w:rsidR="003B46D3" w:rsidRPr="009C55D9" w:rsidRDefault="003B46D3" w:rsidP="003B46D3">
      <w:pPr>
        <w:pStyle w:val="a7"/>
        <w:ind w:left="851"/>
        <w:jc w:val="center"/>
        <w:rPr>
          <w:rFonts w:ascii="Times New Roman" w:hAnsi="Times New Roman"/>
          <w:b/>
          <w:sz w:val="24"/>
          <w:lang w:val="uk-UA"/>
        </w:rPr>
      </w:pPr>
    </w:p>
    <w:p w:rsidR="003B46D3" w:rsidRPr="009C55D9" w:rsidRDefault="000F3009" w:rsidP="003B46D3">
      <w:pPr>
        <w:pStyle w:val="a7"/>
        <w:ind w:left="851"/>
        <w:jc w:val="center"/>
        <w:rPr>
          <w:rFonts w:ascii="Times New Roman" w:hAnsi="Times New Roman"/>
          <w:b/>
          <w:sz w:val="24"/>
          <w:lang w:val="uk-UA"/>
        </w:rPr>
      </w:pPr>
      <w:r w:rsidRPr="009C55D9">
        <w:rPr>
          <w:rFonts w:ascii="Times New Roman" w:hAnsi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3149600</wp:posOffset>
                </wp:positionH>
                <wp:positionV relativeFrom="paragraph">
                  <wp:posOffset>576580</wp:posOffset>
                </wp:positionV>
                <wp:extent cx="457200" cy="571500"/>
                <wp:effectExtent l="2540" t="1905" r="0" b="0"/>
                <wp:wrapNone/>
                <wp:docPr id="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4572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6D3" w:rsidRPr="005A6D5B" w:rsidRDefault="003B46D3" w:rsidP="003B46D3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9" style="position:absolute;left:0;text-align:left;margin-left:248pt;margin-top:45.4pt;width:36pt;height:45pt;rotation:-9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" filled="f" stroked="f">
                <v:textbox>
                  <w:txbxContent>
                    <w:p w:rsidR="003B46D3" w:rsidRPr="005A6D5B" w:rsidRDefault="003B46D3" w:rsidP="003B46D3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</w:p>
    <w:p w:rsidR="003B46D3" w:rsidRPr="009C55D9" w:rsidRDefault="003B46D3" w:rsidP="003B46D3">
      <w:pPr>
        <w:pStyle w:val="a7"/>
        <w:ind w:left="851"/>
        <w:jc w:val="center"/>
        <w:rPr>
          <w:rFonts w:ascii="Times New Roman" w:hAnsi="Times New Roman"/>
          <w:b/>
          <w:sz w:val="24"/>
          <w:lang w:val="uk-UA"/>
        </w:rPr>
        <w:sectPr w:rsidR="003B46D3" w:rsidRPr="009C55D9" w:rsidSect="00AF1C1E">
          <w:headerReference w:type="default" r:id="rId14"/>
          <w:footerReference w:type="even" r:id="rId15"/>
          <w:footerReference w:type="default" r:id="rId16"/>
          <w:pgSz w:w="11906" w:h="16838" w:code="9"/>
          <w:pgMar w:top="851" w:right="680" w:bottom="964" w:left="1134" w:header="709" w:footer="709" w:gutter="0"/>
          <w:pgNumType w:start="4"/>
          <w:cols w:space="720"/>
        </w:sectPr>
      </w:pPr>
    </w:p>
    <w:p w:rsidR="003B46D3" w:rsidRPr="009C55D9" w:rsidRDefault="003B46D3" w:rsidP="003B46D3">
      <w:pPr>
        <w:pStyle w:val="a7"/>
        <w:ind w:left="851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9C55D9">
        <w:rPr>
          <w:rFonts w:ascii="Times New Roman" w:hAnsi="Times New Roman"/>
          <w:b/>
          <w:sz w:val="24"/>
          <w:szCs w:val="24"/>
          <w:lang w:val="uk-UA"/>
        </w:rPr>
        <w:lastRenderedPageBreak/>
        <w:t>Результати патологоанатомічного дослідження дітей, що померли у віці до 1 року</w:t>
      </w:r>
    </w:p>
    <w:p w:rsidR="003B46D3" w:rsidRPr="009C55D9" w:rsidRDefault="003B46D3" w:rsidP="003B46D3">
      <w:pPr>
        <w:pStyle w:val="a7"/>
        <w:rPr>
          <w:rFonts w:ascii="Times New Roman" w:hAnsi="Times New Roman"/>
          <w:b/>
          <w:sz w:val="22"/>
          <w:szCs w:val="22"/>
          <w:lang w:val="uk-UA"/>
        </w:rPr>
      </w:pPr>
      <w:r w:rsidRPr="009C55D9">
        <w:rPr>
          <w:rFonts w:ascii="Times New Roman" w:hAnsi="Times New Roman"/>
          <w:b/>
          <w:sz w:val="22"/>
          <w:szCs w:val="22"/>
          <w:lang w:val="uk-UA"/>
        </w:rPr>
        <w:t>Таблиця 4000</w:t>
      </w:r>
    </w:p>
    <w:tbl>
      <w:tblPr>
        <w:tblW w:w="156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4"/>
        <w:gridCol w:w="954"/>
        <w:gridCol w:w="1327"/>
        <w:gridCol w:w="1114"/>
        <w:gridCol w:w="1114"/>
        <w:gridCol w:w="1114"/>
        <w:gridCol w:w="1043"/>
        <w:gridCol w:w="1048"/>
        <w:gridCol w:w="1090"/>
        <w:gridCol w:w="1090"/>
        <w:gridCol w:w="1091"/>
        <w:gridCol w:w="1090"/>
        <w:gridCol w:w="1091"/>
      </w:tblGrid>
      <w:tr w:rsidR="003B46D3" w:rsidRPr="009C55D9">
        <w:trPr>
          <w:jc w:val="center"/>
        </w:trPr>
        <w:tc>
          <w:tcPr>
            <w:tcW w:w="2524" w:type="dxa"/>
            <w:vMerge w:val="restart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Найменування</w:t>
            </w:r>
          </w:p>
        </w:tc>
        <w:tc>
          <w:tcPr>
            <w:tcW w:w="95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Номер рядка</w:t>
            </w:r>
          </w:p>
        </w:tc>
        <w:tc>
          <w:tcPr>
            <w:tcW w:w="1327" w:type="dxa"/>
            <w:vMerge w:val="restart"/>
            <w:tcBorders>
              <w:lef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Проведено розтинів</w:t>
            </w:r>
          </w:p>
        </w:tc>
        <w:tc>
          <w:tcPr>
            <w:tcW w:w="3342" w:type="dxa"/>
            <w:gridSpan w:val="3"/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Розбіжності клінічного і патологоанатомічного діагнозу за</w:t>
            </w:r>
          </w:p>
        </w:tc>
        <w:tc>
          <w:tcPr>
            <w:tcW w:w="2091" w:type="dxa"/>
            <w:gridSpan w:val="2"/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Запізніла діагностика</w:t>
            </w:r>
          </w:p>
        </w:tc>
        <w:tc>
          <w:tcPr>
            <w:tcW w:w="5452" w:type="dxa"/>
            <w:gridSpan w:val="5"/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Причини розбіжностей діагнозів</w:t>
            </w:r>
          </w:p>
        </w:tc>
      </w:tr>
      <w:tr w:rsidR="003B46D3" w:rsidRPr="009C55D9">
        <w:trPr>
          <w:jc w:val="center"/>
        </w:trPr>
        <w:tc>
          <w:tcPr>
            <w:tcW w:w="2524" w:type="dxa"/>
            <w:vMerge/>
            <w:tcBorders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954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327" w:type="dxa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основним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усклад</w:t>
            </w:r>
            <w:r w:rsidR="00D71194">
              <w:rPr>
                <w:rFonts w:ascii="Times New Roman" w:hAnsi="Times New Roman"/>
                <w:b/>
                <w:lang w:val="uk-UA"/>
              </w:rPr>
              <w:t>-</w:t>
            </w:r>
            <w:proofErr w:type="spellStart"/>
            <w:r w:rsidRPr="009C55D9">
              <w:rPr>
                <w:rFonts w:ascii="Times New Roman" w:hAnsi="Times New Roman"/>
                <w:b/>
                <w:lang w:val="uk-UA"/>
              </w:rPr>
              <w:t>ненням</w:t>
            </w:r>
            <w:proofErr w:type="spellEnd"/>
          </w:p>
        </w:tc>
        <w:tc>
          <w:tcPr>
            <w:tcW w:w="111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супутнім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 xml:space="preserve">основного </w:t>
            </w:r>
            <w:proofErr w:type="spellStart"/>
            <w:r w:rsidRPr="009C55D9">
              <w:rPr>
                <w:rFonts w:ascii="Times New Roman" w:hAnsi="Times New Roman"/>
                <w:b/>
                <w:lang w:val="uk-UA"/>
              </w:rPr>
              <w:t>захворю-вання</w:t>
            </w:r>
            <w:proofErr w:type="spellEnd"/>
          </w:p>
        </w:tc>
        <w:tc>
          <w:tcPr>
            <w:tcW w:w="1048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proofErr w:type="spellStart"/>
            <w:r w:rsidRPr="009C55D9">
              <w:rPr>
                <w:rFonts w:ascii="Times New Roman" w:hAnsi="Times New Roman"/>
                <w:b/>
                <w:lang w:val="uk-UA"/>
              </w:rPr>
              <w:t>смертель</w:t>
            </w:r>
            <w:proofErr w:type="spellEnd"/>
            <w:r w:rsidR="00D71194">
              <w:rPr>
                <w:rFonts w:ascii="Times New Roman" w:hAnsi="Times New Roman"/>
                <w:b/>
                <w:lang w:val="uk-UA"/>
              </w:rPr>
              <w:t>-</w:t>
            </w:r>
            <w:r w:rsidRPr="009C55D9">
              <w:rPr>
                <w:rFonts w:ascii="Times New Roman" w:hAnsi="Times New Roman"/>
                <w:b/>
                <w:lang w:val="uk-UA"/>
              </w:rPr>
              <w:t xml:space="preserve">ного </w:t>
            </w:r>
            <w:proofErr w:type="spellStart"/>
            <w:r w:rsidRPr="009C55D9">
              <w:rPr>
                <w:rFonts w:ascii="Times New Roman" w:hAnsi="Times New Roman"/>
                <w:b/>
                <w:lang w:val="uk-UA"/>
              </w:rPr>
              <w:t>уск</w:t>
            </w:r>
            <w:r w:rsidR="00D71194">
              <w:rPr>
                <w:rFonts w:ascii="Times New Roman" w:hAnsi="Times New Roman"/>
                <w:b/>
                <w:lang w:val="uk-UA"/>
              </w:rPr>
              <w:t>-</w:t>
            </w:r>
            <w:r w:rsidRPr="009C55D9">
              <w:rPr>
                <w:rFonts w:ascii="Times New Roman" w:hAnsi="Times New Roman"/>
                <w:b/>
                <w:lang w:val="uk-UA"/>
              </w:rPr>
              <w:t>ладнення</w:t>
            </w:r>
            <w:proofErr w:type="spellEnd"/>
          </w:p>
        </w:tc>
        <w:tc>
          <w:tcPr>
            <w:tcW w:w="109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proofErr w:type="spellStart"/>
            <w:r w:rsidRPr="009C55D9">
              <w:rPr>
                <w:rFonts w:ascii="Times New Roman" w:hAnsi="Times New Roman"/>
                <w:b/>
                <w:lang w:val="uk-UA"/>
              </w:rPr>
              <w:t>об’ективні</w:t>
            </w:r>
            <w:proofErr w:type="spellEnd"/>
            <w:r w:rsidRPr="009C55D9">
              <w:rPr>
                <w:rFonts w:ascii="Times New Roman" w:hAnsi="Times New Roman"/>
                <w:b/>
                <w:lang w:val="uk-UA"/>
              </w:rPr>
              <w:t xml:space="preserve"> труднощі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коротко</w:t>
            </w:r>
            <w:r w:rsidR="00D71194">
              <w:rPr>
                <w:rFonts w:ascii="Times New Roman" w:hAnsi="Times New Roman"/>
                <w:b/>
                <w:lang w:val="uk-UA"/>
              </w:rPr>
              <w:t>-</w:t>
            </w:r>
            <w:proofErr w:type="spellStart"/>
            <w:r w:rsidRPr="009C55D9">
              <w:rPr>
                <w:rFonts w:ascii="Times New Roman" w:hAnsi="Times New Roman"/>
                <w:b/>
                <w:lang w:val="uk-UA"/>
              </w:rPr>
              <w:t>часне</w:t>
            </w:r>
            <w:proofErr w:type="spellEnd"/>
            <w:r w:rsidRPr="009C55D9">
              <w:rPr>
                <w:rFonts w:ascii="Times New Roman" w:hAnsi="Times New Roman"/>
                <w:b/>
                <w:lang w:val="uk-UA"/>
              </w:rPr>
              <w:t xml:space="preserve"> пере</w:t>
            </w:r>
            <w:r w:rsidR="00D71194">
              <w:rPr>
                <w:rFonts w:ascii="Times New Roman" w:hAnsi="Times New Roman"/>
                <w:b/>
                <w:lang w:val="uk-UA"/>
              </w:rPr>
              <w:t>-</w:t>
            </w:r>
            <w:proofErr w:type="spellStart"/>
            <w:r w:rsidRPr="009C55D9">
              <w:rPr>
                <w:rFonts w:ascii="Times New Roman" w:hAnsi="Times New Roman"/>
                <w:b/>
                <w:lang w:val="uk-UA"/>
              </w:rPr>
              <w:t>бування</w:t>
            </w:r>
            <w:proofErr w:type="spellEnd"/>
            <w:r w:rsidRPr="009C55D9">
              <w:rPr>
                <w:rFonts w:ascii="Times New Roman" w:hAnsi="Times New Roman"/>
                <w:b/>
                <w:lang w:val="uk-UA"/>
              </w:rPr>
              <w:t xml:space="preserve"> у стаціонарі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proofErr w:type="spellStart"/>
            <w:r w:rsidRPr="009C55D9">
              <w:rPr>
                <w:rFonts w:ascii="Times New Roman" w:hAnsi="Times New Roman"/>
                <w:b/>
                <w:lang w:val="uk-UA"/>
              </w:rPr>
              <w:t>недооб</w:t>
            </w:r>
            <w:proofErr w:type="spellEnd"/>
            <w:r w:rsidRPr="009C55D9">
              <w:rPr>
                <w:rFonts w:ascii="Times New Roman" w:hAnsi="Times New Roman"/>
                <w:b/>
                <w:lang w:val="uk-UA"/>
              </w:rPr>
              <w:t>-стеження хворого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proofErr w:type="spellStart"/>
            <w:r w:rsidRPr="009C55D9">
              <w:rPr>
                <w:rFonts w:ascii="Times New Roman" w:hAnsi="Times New Roman"/>
                <w:b/>
                <w:lang w:val="uk-UA"/>
              </w:rPr>
              <w:t>захворю</w:t>
            </w:r>
            <w:r w:rsidR="00D71194">
              <w:rPr>
                <w:rFonts w:ascii="Times New Roman" w:hAnsi="Times New Roman"/>
                <w:b/>
                <w:lang w:val="uk-UA"/>
              </w:rPr>
              <w:t>-</w:t>
            </w:r>
            <w:r w:rsidRPr="009C55D9">
              <w:rPr>
                <w:rFonts w:ascii="Times New Roman" w:hAnsi="Times New Roman"/>
                <w:b/>
                <w:lang w:val="uk-UA"/>
              </w:rPr>
              <w:t>вання</w:t>
            </w:r>
            <w:proofErr w:type="spellEnd"/>
            <w:r w:rsidRPr="009C55D9">
              <w:rPr>
                <w:rFonts w:ascii="Times New Roman" w:hAnsi="Times New Roman"/>
                <w:b/>
                <w:lang w:val="uk-UA"/>
              </w:rPr>
              <w:t xml:space="preserve">, яке </w:t>
            </w:r>
            <w:proofErr w:type="spellStart"/>
            <w:r w:rsidRPr="009C55D9">
              <w:rPr>
                <w:rFonts w:ascii="Times New Roman" w:hAnsi="Times New Roman"/>
                <w:b/>
                <w:lang w:val="uk-UA"/>
              </w:rPr>
              <w:t>зустріча</w:t>
            </w:r>
            <w:r w:rsidR="00D71194">
              <w:rPr>
                <w:rFonts w:ascii="Times New Roman" w:hAnsi="Times New Roman"/>
                <w:b/>
                <w:lang w:val="uk-UA"/>
              </w:rPr>
              <w:t>-</w:t>
            </w:r>
            <w:r w:rsidRPr="009C55D9">
              <w:rPr>
                <w:rFonts w:ascii="Times New Roman" w:hAnsi="Times New Roman"/>
                <w:b/>
                <w:lang w:val="uk-UA"/>
              </w:rPr>
              <w:t>ється</w:t>
            </w:r>
            <w:proofErr w:type="spellEnd"/>
            <w:r w:rsidRPr="009C55D9">
              <w:rPr>
                <w:rFonts w:ascii="Times New Roman" w:hAnsi="Times New Roman"/>
                <w:b/>
                <w:lang w:val="uk-UA"/>
              </w:rPr>
              <w:t xml:space="preserve"> </w:t>
            </w:r>
            <w:proofErr w:type="spellStart"/>
            <w:r w:rsidRPr="009C55D9">
              <w:rPr>
                <w:rFonts w:ascii="Times New Roman" w:hAnsi="Times New Roman"/>
                <w:b/>
                <w:lang w:val="uk-UA"/>
              </w:rPr>
              <w:t>рідко</w:t>
            </w:r>
            <w:proofErr w:type="spellEnd"/>
          </w:p>
        </w:tc>
        <w:tc>
          <w:tcPr>
            <w:tcW w:w="1091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proofErr w:type="spellStart"/>
            <w:r w:rsidRPr="009C55D9">
              <w:rPr>
                <w:rFonts w:ascii="Times New Roman" w:hAnsi="Times New Roman"/>
                <w:b/>
                <w:lang w:val="uk-UA"/>
              </w:rPr>
              <w:t>непра</w:t>
            </w:r>
            <w:r w:rsidR="00040764">
              <w:rPr>
                <w:rFonts w:ascii="Times New Roman" w:hAnsi="Times New Roman"/>
                <w:b/>
                <w:lang w:val="uk-UA"/>
              </w:rPr>
              <w:t>-</w:t>
            </w:r>
            <w:r w:rsidRPr="009C55D9">
              <w:rPr>
                <w:rFonts w:ascii="Times New Roman" w:hAnsi="Times New Roman"/>
                <w:b/>
                <w:lang w:val="uk-UA"/>
              </w:rPr>
              <w:t>вильно</w:t>
            </w:r>
            <w:proofErr w:type="spellEnd"/>
            <w:r w:rsidRPr="009C55D9">
              <w:rPr>
                <w:rFonts w:ascii="Times New Roman" w:hAnsi="Times New Roman"/>
                <w:b/>
                <w:lang w:val="uk-UA"/>
              </w:rPr>
              <w:t xml:space="preserve"> </w:t>
            </w:r>
            <w:proofErr w:type="spellStart"/>
            <w:r w:rsidRPr="009C55D9">
              <w:rPr>
                <w:rFonts w:ascii="Times New Roman" w:hAnsi="Times New Roman"/>
                <w:b/>
                <w:lang w:val="uk-UA"/>
              </w:rPr>
              <w:t>сформу-льований</w:t>
            </w:r>
            <w:proofErr w:type="spellEnd"/>
            <w:r w:rsidRPr="009C55D9">
              <w:rPr>
                <w:rFonts w:ascii="Times New Roman" w:hAnsi="Times New Roman"/>
                <w:b/>
                <w:lang w:val="uk-UA"/>
              </w:rPr>
              <w:t xml:space="preserve"> діагноз</w:t>
            </w:r>
          </w:p>
        </w:tc>
      </w:tr>
      <w:tr w:rsidR="003B46D3" w:rsidRPr="009C55D9">
        <w:trPr>
          <w:trHeight w:val="401"/>
          <w:jc w:val="center"/>
        </w:trPr>
        <w:tc>
          <w:tcPr>
            <w:tcW w:w="252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А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Б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3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4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5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6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7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8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9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10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11</w:t>
            </w:r>
          </w:p>
        </w:tc>
      </w:tr>
      <w:tr w:rsidR="003B46D3" w:rsidRPr="009C55D9">
        <w:trPr>
          <w:trHeight w:val="683"/>
          <w:jc w:val="center"/>
        </w:trPr>
        <w:tc>
          <w:tcPr>
            <w:tcW w:w="252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040764">
            <w:pPr>
              <w:pStyle w:val="a7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Проведено розтинів мертвонароджених</w:t>
            </w:r>
          </w:p>
        </w:tc>
        <w:tc>
          <w:tcPr>
            <w:tcW w:w="95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19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3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8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</w:tr>
      <w:tr w:rsidR="003B46D3" w:rsidRPr="009C55D9">
        <w:trPr>
          <w:trHeight w:val="822"/>
          <w:jc w:val="center"/>
        </w:trPr>
        <w:tc>
          <w:tcPr>
            <w:tcW w:w="2524" w:type="dxa"/>
            <w:tcBorders>
              <w:right w:val="single" w:sz="12" w:space="0" w:color="auto"/>
            </w:tcBorders>
            <w:vAlign w:val="center"/>
          </w:tcPr>
          <w:p w:rsidR="00040764" w:rsidRDefault="000F3009" w:rsidP="00040764">
            <w:pPr>
              <w:pStyle w:val="a7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-457835</wp:posOffset>
                      </wp:positionH>
                      <wp:positionV relativeFrom="paragraph">
                        <wp:posOffset>290830</wp:posOffset>
                      </wp:positionV>
                      <wp:extent cx="457200" cy="571500"/>
                      <wp:effectExtent l="1270" t="0" r="0" b="0"/>
                      <wp:wrapNone/>
                      <wp:docPr id="5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571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B46D3" w:rsidRPr="005A6D5B" w:rsidRDefault="003B46D3" w:rsidP="003B46D3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" o:spid="_x0000_s1030" style="position:absolute;margin-left:-36.05pt;margin-top:22.9pt;width:36pt;height:4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" filled="f" stroked="f">
                      <v:textbox style="layout-flow:vertical">
                        <w:txbxContent>
                          <w:p w:rsidR="003B46D3" w:rsidRPr="005A6D5B" w:rsidRDefault="003B46D3" w:rsidP="003B46D3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B46D3" w:rsidRPr="009C55D9">
              <w:rPr>
                <w:rFonts w:ascii="Times New Roman" w:hAnsi="Times New Roman"/>
                <w:lang w:val="uk-UA"/>
              </w:rPr>
              <w:t xml:space="preserve">Проведено розтинів померлих у віці </w:t>
            </w:r>
          </w:p>
          <w:p w:rsidR="003B46D3" w:rsidRPr="009C55D9" w:rsidRDefault="003B46D3" w:rsidP="00040764">
            <w:pPr>
              <w:pStyle w:val="a7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до 1 року - усього</w:t>
            </w:r>
          </w:p>
        </w:tc>
        <w:tc>
          <w:tcPr>
            <w:tcW w:w="95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1327" w:type="dxa"/>
            <w:tcBorders>
              <w:left w:val="single" w:sz="12" w:space="0" w:color="auto"/>
            </w:tcBorders>
            <w:vAlign w:val="center"/>
          </w:tcPr>
          <w:p w:rsidR="003B46D3" w:rsidRPr="009C55D9" w:rsidRDefault="00A4335C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8</w:t>
            </w:r>
          </w:p>
        </w:tc>
        <w:tc>
          <w:tcPr>
            <w:tcW w:w="1114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3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8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</w:tr>
      <w:tr w:rsidR="003B46D3" w:rsidRPr="009C55D9">
        <w:trPr>
          <w:trHeight w:val="892"/>
          <w:jc w:val="center"/>
        </w:trPr>
        <w:tc>
          <w:tcPr>
            <w:tcW w:w="2524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040764">
            <w:pPr>
              <w:pStyle w:val="a7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 xml:space="preserve">У тому числі </w:t>
            </w:r>
          </w:p>
          <w:p w:rsidR="00040764" w:rsidRDefault="003B46D3" w:rsidP="00040764">
            <w:pPr>
              <w:pStyle w:val="a7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 xml:space="preserve">у перші 0-6 діб </w:t>
            </w:r>
          </w:p>
          <w:p w:rsidR="003B46D3" w:rsidRPr="009C55D9" w:rsidRDefault="003B46D3" w:rsidP="00040764">
            <w:pPr>
              <w:pStyle w:val="a7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(168 годин) життя</w:t>
            </w:r>
          </w:p>
        </w:tc>
        <w:tc>
          <w:tcPr>
            <w:tcW w:w="95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3</w:t>
            </w:r>
          </w:p>
        </w:tc>
        <w:tc>
          <w:tcPr>
            <w:tcW w:w="1327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</w:t>
            </w:r>
          </w:p>
        </w:tc>
        <w:tc>
          <w:tcPr>
            <w:tcW w:w="1114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3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8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</w:tr>
      <w:tr w:rsidR="003B46D3" w:rsidRPr="009C55D9">
        <w:trPr>
          <w:trHeight w:val="343"/>
          <w:jc w:val="center"/>
        </w:trPr>
        <w:tc>
          <w:tcPr>
            <w:tcW w:w="2524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040764">
            <w:pPr>
              <w:pStyle w:val="a7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У 7-27 повних діб</w:t>
            </w:r>
          </w:p>
        </w:tc>
        <w:tc>
          <w:tcPr>
            <w:tcW w:w="95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4</w:t>
            </w:r>
          </w:p>
        </w:tc>
        <w:tc>
          <w:tcPr>
            <w:tcW w:w="1327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3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8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</w:tr>
      <w:tr w:rsidR="003B46D3" w:rsidRPr="009C55D9">
        <w:trPr>
          <w:trHeight w:val="354"/>
          <w:jc w:val="center"/>
        </w:trPr>
        <w:tc>
          <w:tcPr>
            <w:tcW w:w="2524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040764">
            <w:pPr>
              <w:pStyle w:val="a7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 xml:space="preserve">У 28 діб </w:t>
            </w:r>
            <w:r w:rsidR="00040764">
              <w:rPr>
                <w:rFonts w:ascii="Times New Roman" w:hAnsi="Times New Roman"/>
                <w:lang w:val="uk-UA"/>
              </w:rPr>
              <w:t>-</w:t>
            </w:r>
            <w:r w:rsidRPr="009C55D9">
              <w:rPr>
                <w:rFonts w:ascii="Times New Roman" w:hAnsi="Times New Roman"/>
                <w:lang w:val="uk-UA"/>
              </w:rPr>
              <w:t xml:space="preserve"> до 1 року</w:t>
            </w:r>
          </w:p>
        </w:tc>
        <w:tc>
          <w:tcPr>
            <w:tcW w:w="95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1327" w:type="dxa"/>
            <w:tcBorders>
              <w:left w:val="single" w:sz="12" w:space="0" w:color="auto"/>
            </w:tcBorders>
            <w:vAlign w:val="center"/>
          </w:tcPr>
          <w:p w:rsidR="003B46D3" w:rsidRPr="009C55D9" w:rsidRDefault="00A4335C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114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3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8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</w:tr>
    </w:tbl>
    <w:p w:rsidR="003B46D3" w:rsidRPr="009C55D9" w:rsidRDefault="003B46D3" w:rsidP="003B46D3">
      <w:pPr>
        <w:pStyle w:val="a7"/>
        <w:ind w:left="851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3B46D3" w:rsidRPr="009C55D9" w:rsidRDefault="003B46D3" w:rsidP="003B46D3">
      <w:pPr>
        <w:pStyle w:val="a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3B46D3" w:rsidRPr="009C55D9" w:rsidRDefault="000F3009" w:rsidP="003B46D3">
      <w:pPr>
        <w:pStyle w:val="a7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9C55D9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1715135" cy="0"/>
                <wp:effectExtent l="12065" t="6985" r="6350" b="12065"/>
                <wp:wrapNone/>
                <wp:docPr id="4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51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A9A82C" id="Line 2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13.3pt" to="171.0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ZGxEw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"/>
            </w:pict>
          </mc:Fallback>
        </mc:AlternateContent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>Дата</w:t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  <w:t>01.02.2024р.</w:t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b/>
          <w:sz w:val="24"/>
          <w:szCs w:val="24"/>
          <w:lang w:val="uk-UA"/>
        </w:rPr>
        <w:t>Керівник закладу</w:t>
      </w:r>
    </w:p>
    <w:p w:rsidR="003B46D3" w:rsidRPr="009C55D9" w:rsidRDefault="000F3009" w:rsidP="003B46D3">
      <w:pPr>
        <w:pStyle w:val="a7"/>
        <w:ind w:left="708"/>
        <w:jc w:val="both"/>
        <w:rPr>
          <w:rFonts w:ascii="Times New Roman" w:hAnsi="Times New Roman"/>
          <w:sz w:val="18"/>
          <w:szCs w:val="18"/>
          <w:lang w:val="uk-UA"/>
        </w:rPr>
      </w:pPr>
      <w:r w:rsidRPr="009C55D9">
        <w:rPr>
          <w:rFonts w:ascii="Times New Roman" w:hAnsi="Times New Roman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7140575</wp:posOffset>
                </wp:positionH>
                <wp:positionV relativeFrom="paragraph">
                  <wp:posOffset>22860</wp:posOffset>
                </wp:positionV>
                <wp:extent cx="2171700" cy="0"/>
                <wp:effectExtent l="8890" t="7620" r="10160" b="1143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7C4C10" id="Line 3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2.25pt,1.8pt" to="733.2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"/>
            </w:pict>
          </mc:Fallback>
        </mc:AlternateContent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 xml:space="preserve">            (цифровим способом)</w:t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  <w:t xml:space="preserve"> (підпис)</w:t>
      </w:r>
    </w:p>
    <w:p w:rsidR="003B46D3" w:rsidRPr="009C55D9" w:rsidRDefault="003B46D3" w:rsidP="003B46D3">
      <w:pPr>
        <w:jc w:val="center"/>
        <w:rPr>
          <w:b/>
          <w:sz w:val="14"/>
          <w:szCs w:val="14"/>
        </w:rPr>
      </w:pPr>
    </w:p>
    <w:p w:rsidR="003B46D3" w:rsidRPr="009C55D9" w:rsidRDefault="003B46D3" w:rsidP="003B46D3">
      <w:pPr>
        <w:jc w:val="center"/>
        <w:rPr>
          <w:b/>
        </w:rPr>
      </w:pPr>
      <w:r w:rsidRPr="009C55D9">
        <w:rPr>
          <w:b/>
        </w:rPr>
        <w:t>М.П.</w:t>
      </w:r>
    </w:p>
    <w:p w:rsidR="003B46D3" w:rsidRPr="009C55D9" w:rsidRDefault="003B46D3" w:rsidP="003B46D3">
      <w:pPr>
        <w:jc w:val="center"/>
        <w:rPr>
          <w:b/>
          <w:sz w:val="14"/>
          <w:szCs w:val="14"/>
        </w:rPr>
      </w:pPr>
    </w:p>
    <w:p w:rsidR="003B46D3" w:rsidRPr="009C55D9" w:rsidRDefault="003B46D3" w:rsidP="003B46D3">
      <w:pPr>
        <w:pStyle w:val="a7"/>
        <w:tabs>
          <w:tab w:val="left" w:pos="6840"/>
        </w:tabs>
        <w:jc w:val="both"/>
        <w:rPr>
          <w:rFonts w:ascii="Times New Roman" w:hAnsi="Times New Roman"/>
          <w:sz w:val="24"/>
          <w:szCs w:val="24"/>
          <w:lang w:val="uk-UA"/>
        </w:rPr>
      </w:pPr>
      <w:r w:rsidRPr="009C55D9">
        <w:rPr>
          <w:rFonts w:ascii="Times New Roman" w:hAnsi="Times New Roman"/>
          <w:sz w:val="24"/>
          <w:szCs w:val="24"/>
          <w:lang w:val="uk-UA"/>
        </w:rPr>
        <w:t xml:space="preserve">Виконавець  </w:t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 xml:space="preserve">               </w:t>
      </w:r>
      <w:r w:rsidRPr="009C55D9">
        <w:rPr>
          <w:rFonts w:ascii="Times New Roman" w:hAnsi="Times New Roman"/>
          <w:sz w:val="24"/>
          <w:szCs w:val="24"/>
          <w:lang w:val="uk-UA"/>
        </w:rPr>
        <w:t>Олена ПШЕНЯНИК</w:t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 xml:space="preserve">                      </w:t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ab/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ab/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ab/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ab/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ab/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ab/>
        <w:t xml:space="preserve"> </w:t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ab/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ab/>
      </w:r>
      <w:r w:rsidRPr="009C55D9">
        <w:rPr>
          <w:rFonts w:ascii="Times New Roman" w:hAnsi="Times New Roman"/>
          <w:b/>
          <w:sz w:val="24"/>
          <w:szCs w:val="24"/>
          <w:lang w:val="uk-UA"/>
        </w:rPr>
        <w:t>В.о. директора Ігор КУЛИК</w:t>
      </w:r>
    </w:p>
    <w:p w:rsidR="003B46D3" w:rsidRPr="009C55D9" w:rsidRDefault="000F3009" w:rsidP="003B46D3">
      <w:pPr>
        <w:jc w:val="both"/>
        <w:rPr>
          <w:sz w:val="18"/>
          <w:szCs w:val="18"/>
        </w:rPr>
      </w:pPr>
      <w:r w:rsidRPr="009C55D9">
        <w:rPr>
          <w:b/>
          <w:noProof/>
          <w:sz w:val="18"/>
          <w:szCs w:val="18"/>
          <w:lang w:val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5878195</wp:posOffset>
                </wp:positionH>
                <wp:positionV relativeFrom="paragraph">
                  <wp:posOffset>0</wp:posOffset>
                </wp:positionV>
                <wp:extent cx="3497580" cy="0"/>
                <wp:effectExtent l="13335" t="5080" r="13335" b="13970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975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B978CB" id="Line 5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2.85pt,0" to="738.2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NyJEw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"/>
            </w:pict>
          </mc:Fallback>
        </mc:AlternateContent>
      </w:r>
      <w:r w:rsidRPr="009C55D9">
        <w:rPr>
          <w:b/>
          <w:noProof/>
          <w:sz w:val="18"/>
          <w:szCs w:val="18"/>
          <w:lang w:val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845820</wp:posOffset>
                </wp:positionH>
                <wp:positionV relativeFrom="paragraph">
                  <wp:posOffset>0</wp:posOffset>
                </wp:positionV>
                <wp:extent cx="2171700" cy="0"/>
                <wp:effectExtent l="10160" t="5080" r="8890" b="1397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C25188" id="Line 4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6pt,0" to="237.6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PHb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"/>
            </w:pict>
          </mc:Fallback>
        </mc:AlternateContent>
      </w:r>
      <w:r w:rsidR="003B46D3" w:rsidRPr="009C55D9">
        <w:rPr>
          <w:sz w:val="18"/>
          <w:szCs w:val="18"/>
        </w:rPr>
        <w:t xml:space="preserve">    </w:t>
      </w:r>
      <w:r w:rsidR="003B46D3" w:rsidRPr="009C55D9">
        <w:rPr>
          <w:sz w:val="18"/>
          <w:szCs w:val="18"/>
        </w:rPr>
        <w:tab/>
        <w:t xml:space="preserve">             (прізвище, ім’я, по батькові, номер телефону)</w:t>
      </w:r>
      <w:r w:rsidR="003B46D3" w:rsidRPr="009C55D9">
        <w:rPr>
          <w:sz w:val="18"/>
          <w:szCs w:val="18"/>
        </w:rPr>
        <w:tab/>
      </w:r>
      <w:r w:rsidR="003B46D3" w:rsidRPr="009C55D9">
        <w:rPr>
          <w:sz w:val="18"/>
          <w:szCs w:val="18"/>
        </w:rPr>
        <w:tab/>
      </w:r>
      <w:r w:rsidR="003B46D3" w:rsidRPr="009C55D9">
        <w:rPr>
          <w:sz w:val="18"/>
          <w:szCs w:val="18"/>
        </w:rPr>
        <w:tab/>
      </w:r>
      <w:r w:rsidR="003B46D3" w:rsidRPr="009C55D9">
        <w:rPr>
          <w:sz w:val="18"/>
          <w:szCs w:val="18"/>
        </w:rPr>
        <w:tab/>
      </w:r>
      <w:r w:rsidR="003B46D3" w:rsidRPr="009C55D9">
        <w:rPr>
          <w:sz w:val="18"/>
          <w:szCs w:val="18"/>
        </w:rPr>
        <w:tab/>
      </w:r>
      <w:r w:rsidR="003B46D3" w:rsidRPr="009C55D9">
        <w:rPr>
          <w:sz w:val="18"/>
          <w:szCs w:val="18"/>
        </w:rPr>
        <w:tab/>
      </w:r>
      <w:r w:rsidR="003B46D3" w:rsidRPr="009C55D9">
        <w:rPr>
          <w:sz w:val="18"/>
          <w:szCs w:val="18"/>
        </w:rPr>
        <w:tab/>
      </w:r>
      <w:r w:rsidR="003B46D3" w:rsidRPr="009C55D9">
        <w:rPr>
          <w:sz w:val="18"/>
          <w:szCs w:val="18"/>
        </w:rPr>
        <w:tab/>
      </w:r>
      <w:r w:rsidR="003B46D3" w:rsidRPr="009C55D9">
        <w:rPr>
          <w:sz w:val="18"/>
          <w:szCs w:val="18"/>
        </w:rPr>
        <w:tab/>
        <w:t>(прізвище, ім’я, по батькові)</w:t>
      </w:r>
    </w:p>
    <w:p w:rsidR="003B46D3" w:rsidRPr="009C55D9" w:rsidRDefault="003B46D3" w:rsidP="003B46D3">
      <w:pPr>
        <w:tabs>
          <w:tab w:val="left" w:pos="2200"/>
        </w:tabs>
        <w:rPr>
          <w:sz w:val="24"/>
          <w:szCs w:val="24"/>
        </w:rPr>
      </w:pPr>
    </w:p>
    <w:p w:rsidR="003B46D3" w:rsidRPr="009C55D9" w:rsidRDefault="000560D0" w:rsidP="003B46D3">
      <w:pPr>
        <w:tabs>
          <w:tab w:val="left" w:pos="1260"/>
        </w:tabs>
        <w:ind w:firstLine="900"/>
        <w:rPr>
          <w:sz w:val="24"/>
          <w:szCs w:val="24"/>
        </w:rPr>
      </w:pPr>
      <w:r>
        <w:rPr>
          <w:sz w:val="24"/>
          <w:szCs w:val="24"/>
        </w:rPr>
        <w:t xml:space="preserve">Телефон  </w:t>
      </w:r>
      <w:r w:rsidRPr="000560D0">
        <w:rPr>
          <w:sz w:val="24"/>
          <w:szCs w:val="24"/>
          <w:u w:val="single"/>
        </w:rPr>
        <w:t>725-55-40</w:t>
      </w:r>
    </w:p>
    <w:p w:rsidR="003B46D3" w:rsidRPr="009C55D9" w:rsidRDefault="003B46D3" w:rsidP="003B46D3">
      <w:pPr>
        <w:tabs>
          <w:tab w:val="left" w:pos="1260"/>
        </w:tabs>
        <w:ind w:firstLine="900"/>
        <w:rPr>
          <w:sz w:val="24"/>
          <w:szCs w:val="24"/>
        </w:rPr>
      </w:pPr>
      <w:r w:rsidRPr="009C55D9">
        <w:rPr>
          <w:sz w:val="24"/>
          <w:szCs w:val="24"/>
        </w:rPr>
        <w:t>факс_________________________________</w:t>
      </w:r>
    </w:p>
    <w:p w:rsidR="003B46D3" w:rsidRPr="009C55D9" w:rsidRDefault="003B46D3" w:rsidP="003B46D3">
      <w:pPr>
        <w:tabs>
          <w:tab w:val="left" w:pos="1260"/>
        </w:tabs>
        <w:ind w:firstLine="900"/>
        <w:rPr>
          <w:sz w:val="24"/>
          <w:szCs w:val="24"/>
        </w:rPr>
      </w:pPr>
      <w:r w:rsidRPr="009C55D9">
        <w:rPr>
          <w:sz w:val="24"/>
          <w:szCs w:val="24"/>
        </w:rPr>
        <w:t>електронна пошта______________________</w:t>
      </w:r>
    </w:p>
    <w:sectPr w:rsidR="003B46D3" w:rsidRPr="009C55D9" w:rsidSect="00AF1C1E">
      <w:pgSz w:w="16838" w:h="11906" w:orient="landscape" w:code="9"/>
      <w:pgMar w:top="1134" w:right="851" w:bottom="680" w:left="964" w:header="709" w:footer="709" w:gutter="0"/>
      <w:pgNumType w:start="4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7BA3" w:rsidRDefault="00847BA3">
      <w:r>
        <w:separator/>
      </w:r>
    </w:p>
  </w:endnote>
  <w:endnote w:type="continuationSeparator" w:id="0">
    <w:p w:rsidR="00847BA3" w:rsidRDefault="00847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Kudriashov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46D3" w:rsidRDefault="003B46D3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B46D3" w:rsidRDefault="003B46D3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46D3" w:rsidRDefault="003B46D3">
    <w:pPr>
      <w:pStyle w:val="a4"/>
      <w:framePr w:wrap="around" w:vAnchor="text" w:hAnchor="margin" w:xAlign="right" w:y="1"/>
      <w:ind w:right="360"/>
      <w:rPr>
        <w:rStyle w:val="a9"/>
      </w:rPr>
    </w:pPr>
  </w:p>
  <w:p w:rsidR="003B46D3" w:rsidRDefault="003B46D3">
    <w:pPr>
      <w:pStyle w:val="a4"/>
      <w:framePr w:wrap="around" w:vAnchor="text" w:hAnchor="margin" w:xAlign="right" w:y="1"/>
      <w:ind w:right="360"/>
      <w:rPr>
        <w:rStyle w:val="a9"/>
      </w:rPr>
    </w:pPr>
  </w:p>
  <w:p w:rsidR="003B46D3" w:rsidRDefault="003B46D3">
    <w:pPr>
      <w:pStyle w:val="a4"/>
      <w:framePr w:wrap="auto" w:vAnchor="text" w:hAnchor="margin" w:xAlign="center" w:y="1"/>
      <w:ind w:right="360"/>
      <w:rPr>
        <w:rStyle w:val="a8"/>
      </w:rPr>
    </w:pPr>
  </w:p>
  <w:p w:rsidR="003B46D3" w:rsidRDefault="003B46D3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46D3" w:rsidRDefault="003B46D3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B46D3" w:rsidRDefault="003B46D3">
    <w:pPr>
      <w:pStyle w:val="a4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46D3" w:rsidRDefault="003B46D3">
    <w:pPr>
      <w:pStyle w:val="a4"/>
      <w:framePr w:wrap="around" w:vAnchor="text" w:hAnchor="margin" w:xAlign="right" w:y="1"/>
      <w:ind w:right="360"/>
      <w:rPr>
        <w:rStyle w:val="a9"/>
        <w:lang w:val="uk-UA"/>
      </w:rPr>
    </w:pPr>
  </w:p>
  <w:p w:rsidR="003B46D3" w:rsidRDefault="003B46D3">
    <w:pPr>
      <w:pStyle w:val="a4"/>
      <w:jc w:val="righ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46D3" w:rsidRDefault="003B46D3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B46D3" w:rsidRDefault="003B46D3">
    <w:pPr>
      <w:pStyle w:val="a4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46D3" w:rsidRDefault="003B46D3">
    <w:pPr>
      <w:pStyle w:val="a4"/>
      <w:framePr w:wrap="around" w:vAnchor="text" w:hAnchor="margin" w:xAlign="right" w:y="1"/>
      <w:ind w:right="360"/>
      <w:rPr>
        <w:rStyle w:val="a9"/>
        <w:lang w:val="uk-UA"/>
      </w:rPr>
    </w:pPr>
  </w:p>
  <w:p w:rsidR="003B46D3" w:rsidRDefault="003B46D3">
    <w:pPr>
      <w:pStyle w:val="a4"/>
      <w:framePr w:wrap="auto" w:vAnchor="text" w:hAnchor="margin" w:xAlign="center" w:y="1"/>
      <w:ind w:right="360"/>
      <w:rPr>
        <w:rStyle w:val="a8"/>
      </w:rPr>
    </w:pPr>
  </w:p>
  <w:p w:rsidR="003B46D3" w:rsidRDefault="003B46D3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7BA3" w:rsidRDefault="00847BA3">
      <w:r>
        <w:separator/>
      </w:r>
    </w:p>
  </w:footnote>
  <w:footnote w:type="continuationSeparator" w:id="0">
    <w:p w:rsidR="00847BA3" w:rsidRDefault="00847B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46D3" w:rsidRDefault="003B46D3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B46D3" w:rsidRDefault="003B46D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46D3" w:rsidRDefault="003B46D3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:rsidR="003B46D3" w:rsidRDefault="003B46D3">
    <w:pPr>
      <w:pStyle w:val="a5"/>
      <w:ind w:right="360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46D3" w:rsidRPr="00CB110E" w:rsidRDefault="003B46D3" w:rsidP="003B46D3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46D3" w:rsidRDefault="003B46D3">
    <w:pPr>
      <w:pStyle w:val="a5"/>
      <w:ind w:right="36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46D3" w:rsidRDefault="003B46D3">
    <w:pPr>
      <w:pStyle w:val="a5"/>
      <w:framePr w:wrap="auto" w:vAnchor="text" w:hAnchor="margin" w:xAlign="center" w:y="1"/>
      <w:rPr>
        <w:rStyle w:val="a8"/>
      </w:rPr>
    </w:pPr>
  </w:p>
  <w:p w:rsidR="003B46D3" w:rsidRDefault="003B46D3">
    <w:pPr>
      <w:pStyle w:val="a5"/>
      <w:framePr w:wrap="auto" w:vAnchor="text" w:hAnchor="margin" w:xAlign="right" w:y="1"/>
      <w:rPr>
        <w:rStyle w:val="a8"/>
      </w:rPr>
    </w:pPr>
  </w:p>
  <w:p w:rsidR="003B46D3" w:rsidRDefault="003B46D3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0D0"/>
    <w:rsid w:val="00031CB0"/>
    <w:rsid w:val="00040764"/>
    <w:rsid w:val="000560D0"/>
    <w:rsid w:val="000F3009"/>
    <w:rsid w:val="001D06E9"/>
    <w:rsid w:val="002471F3"/>
    <w:rsid w:val="00274372"/>
    <w:rsid w:val="0039013F"/>
    <w:rsid w:val="00391174"/>
    <w:rsid w:val="00396091"/>
    <w:rsid w:val="003B46D3"/>
    <w:rsid w:val="003B7183"/>
    <w:rsid w:val="00422463"/>
    <w:rsid w:val="005E21A1"/>
    <w:rsid w:val="006B661C"/>
    <w:rsid w:val="006F1239"/>
    <w:rsid w:val="007C4EB1"/>
    <w:rsid w:val="007C7770"/>
    <w:rsid w:val="007F050B"/>
    <w:rsid w:val="007F18BD"/>
    <w:rsid w:val="007F2554"/>
    <w:rsid w:val="00847BA3"/>
    <w:rsid w:val="009A0052"/>
    <w:rsid w:val="009C55D9"/>
    <w:rsid w:val="00A4335C"/>
    <w:rsid w:val="00AF1C1E"/>
    <w:rsid w:val="00C133FD"/>
    <w:rsid w:val="00CA562E"/>
    <w:rsid w:val="00D15E8F"/>
    <w:rsid w:val="00D71194"/>
    <w:rsid w:val="00D96AA1"/>
    <w:rsid w:val="00EB28E9"/>
    <w:rsid w:val="00F45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BB8999-44CD-4A1E-9711-916727659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46D3"/>
    <w:rPr>
      <w:sz w:val="28"/>
      <w:lang w:val="uk-UA"/>
    </w:rPr>
  </w:style>
  <w:style w:type="paragraph" w:styleId="1">
    <w:name w:val="heading 1"/>
    <w:basedOn w:val="a"/>
    <w:next w:val="a"/>
    <w:qFormat/>
    <w:rsid w:val="003B46D3"/>
    <w:pPr>
      <w:keepNext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B46D3"/>
    <w:pPr>
      <w:jc w:val="both"/>
    </w:pPr>
  </w:style>
  <w:style w:type="paragraph" w:styleId="a4">
    <w:name w:val="footer"/>
    <w:basedOn w:val="a"/>
    <w:rsid w:val="003B46D3"/>
    <w:pPr>
      <w:tabs>
        <w:tab w:val="center" w:pos="4153"/>
        <w:tab w:val="right" w:pos="8306"/>
      </w:tabs>
    </w:pPr>
    <w:rPr>
      <w:sz w:val="24"/>
      <w:lang w:val="ru-RU"/>
    </w:rPr>
  </w:style>
  <w:style w:type="paragraph" w:customStyle="1" w:styleId="Iacaaiea">
    <w:name w:val="Iacaaiea"/>
    <w:basedOn w:val="a"/>
    <w:rsid w:val="003B46D3"/>
    <w:pPr>
      <w:widowControl w:val="0"/>
      <w:jc w:val="center"/>
    </w:pPr>
    <w:rPr>
      <w:b/>
      <w:lang w:val="ru-RU"/>
    </w:rPr>
  </w:style>
  <w:style w:type="paragraph" w:customStyle="1" w:styleId="4">
    <w:name w:val="заголовок 4"/>
    <w:basedOn w:val="a"/>
    <w:next w:val="a"/>
    <w:rsid w:val="003B46D3"/>
    <w:pPr>
      <w:keepNext/>
      <w:autoSpaceDE w:val="0"/>
      <w:autoSpaceDN w:val="0"/>
      <w:jc w:val="center"/>
    </w:pPr>
    <w:rPr>
      <w:b/>
      <w:bCs/>
      <w:szCs w:val="28"/>
    </w:rPr>
  </w:style>
  <w:style w:type="paragraph" w:customStyle="1" w:styleId="2">
    <w:name w:val="заголовок 2"/>
    <w:basedOn w:val="a"/>
    <w:next w:val="a"/>
    <w:rsid w:val="003B46D3"/>
    <w:pPr>
      <w:keepNext/>
      <w:autoSpaceDE w:val="0"/>
      <w:autoSpaceDN w:val="0"/>
      <w:jc w:val="center"/>
    </w:pPr>
    <w:rPr>
      <w:b/>
      <w:bCs/>
      <w:sz w:val="16"/>
      <w:szCs w:val="16"/>
    </w:rPr>
  </w:style>
  <w:style w:type="paragraph" w:customStyle="1" w:styleId="10">
    <w:name w:val="заголовок 1"/>
    <w:basedOn w:val="a"/>
    <w:next w:val="a"/>
    <w:rsid w:val="003B46D3"/>
    <w:pPr>
      <w:keepNext/>
      <w:autoSpaceDE w:val="0"/>
      <w:autoSpaceDN w:val="0"/>
    </w:pPr>
    <w:rPr>
      <w:rFonts w:ascii="Arial" w:hAnsi="Arial" w:cs="Arial"/>
      <w:b/>
      <w:bCs/>
      <w:sz w:val="20"/>
    </w:rPr>
  </w:style>
  <w:style w:type="paragraph" w:customStyle="1" w:styleId="8">
    <w:name w:val="заголовок 8"/>
    <w:basedOn w:val="a"/>
    <w:next w:val="a"/>
    <w:rsid w:val="003B46D3"/>
    <w:pPr>
      <w:keepNext/>
      <w:autoSpaceDE w:val="0"/>
      <w:autoSpaceDN w:val="0"/>
      <w:jc w:val="center"/>
    </w:pPr>
    <w:rPr>
      <w:rFonts w:ascii="Arial" w:hAnsi="Arial" w:cs="Arial"/>
      <w:sz w:val="24"/>
      <w:szCs w:val="24"/>
    </w:rPr>
  </w:style>
  <w:style w:type="paragraph" w:customStyle="1" w:styleId="7">
    <w:name w:val="заголовок 7"/>
    <w:basedOn w:val="a"/>
    <w:next w:val="a"/>
    <w:rsid w:val="003B46D3"/>
    <w:pPr>
      <w:keepNext/>
      <w:autoSpaceDE w:val="0"/>
      <w:autoSpaceDN w:val="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3">
    <w:name w:val="заголовок 3"/>
    <w:basedOn w:val="a"/>
    <w:next w:val="a"/>
    <w:rsid w:val="003B46D3"/>
    <w:pPr>
      <w:keepNext/>
      <w:autoSpaceDE w:val="0"/>
      <w:autoSpaceDN w:val="0"/>
      <w:jc w:val="both"/>
    </w:pPr>
    <w:rPr>
      <w:b/>
      <w:bCs/>
      <w:sz w:val="20"/>
    </w:rPr>
  </w:style>
  <w:style w:type="paragraph" w:styleId="a5">
    <w:name w:val="header"/>
    <w:basedOn w:val="a"/>
    <w:link w:val="a6"/>
    <w:rsid w:val="003B46D3"/>
    <w:pPr>
      <w:tabs>
        <w:tab w:val="center" w:pos="4153"/>
        <w:tab w:val="right" w:pos="8306"/>
      </w:tabs>
      <w:autoSpaceDE w:val="0"/>
      <w:autoSpaceDN w:val="0"/>
    </w:pPr>
    <w:rPr>
      <w:lang w:val="en-US"/>
    </w:rPr>
  </w:style>
  <w:style w:type="paragraph" w:customStyle="1" w:styleId="a7">
    <w:name w:val="Îáû÷íûé"/>
    <w:rsid w:val="003B46D3"/>
    <w:pPr>
      <w:autoSpaceDE w:val="0"/>
      <w:autoSpaceDN w:val="0"/>
    </w:pPr>
    <w:rPr>
      <w:rFonts w:ascii="Kudriashov" w:hAnsi="Kudriashov"/>
    </w:rPr>
  </w:style>
  <w:style w:type="character" w:customStyle="1" w:styleId="a8">
    <w:name w:val="номер страницы"/>
    <w:basedOn w:val="a0"/>
    <w:rsid w:val="003B46D3"/>
  </w:style>
  <w:style w:type="character" w:styleId="a9">
    <w:name w:val="page number"/>
    <w:basedOn w:val="a0"/>
    <w:rsid w:val="003B46D3"/>
  </w:style>
  <w:style w:type="table" w:styleId="aa">
    <w:name w:val="Table Grid"/>
    <w:basedOn w:val="a1"/>
    <w:rsid w:val="003B46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Верхний колонтитул Знак"/>
    <w:basedOn w:val="a0"/>
    <w:link w:val="a5"/>
    <w:rsid w:val="003B46D3"/>
    <w:rPr>
      <w:sz w:val="28"/>
      <w:lang w:val="en-US" w:eastAsia="ru-RU" w:bidi="ar-SA"/>
    </w:rPr>
  </w:style>
  <w:style w:type="paragraph" w:styleId="ab">
    <w:name w:val="Balloon Text"/>
    <w:basedOn w:val="a"/>
    <w:link w:val="ac"/>
    <w:rsid w:val="000560D0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rsid w:val="000560D0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6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4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45;&#1044;&#1057;&#1058;&#1040;&#1058;\&#1052;&#1077;&#1076;&#1089;&#1090;&#1072;&#1090;%202023\Medstat2.6.11.2_4kv2023_&#1051;&#1055;&#1047;_&#1079;_&#1087;i&#1076;&#1088;&#1086;&#1079;&#1076;i&#1083;&#1072;&#1084;&#1080;%20%20&#1085;&#1086;&#1074;&#1080;&#1081;\tmp\F92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F92</Template>
  <TotalTime>8</TotalTime>
  <Pages>6</Pages>
  <Words>1168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ЗВІТНІСТЬ</vt:lpstr>
    </vt:vector>
  </TitlesOfParts>
  <Company>OCMS</Company>
  <LinksUpToDate>false</LinksUpToDate>
  <CharactersWithSpaces>7817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ЗВІТНІСТЬ</dc:title>
  <dc:subject/>
  <dc:creator>Tamara</dc:creator>
  <cp:keywords/>
  <dc:description/>
  <cp:lastModifiedBy>Tamara</cp:lastModifiedBy>
  <cp:revision>6</cp:revision>
  <cp:lastPrinted>2024-02-01T09:23:00Z</cp:lastPrinted>
  <dcterms:created xsi:type="dcterms:W3CDTF">2024-02-01T09:19:00Z</dcterms:created>
  <dcterms:modified xsi:type="dcterms:W3CDTF">2024-02-20T08:10:00Z</dcterms:modified>
</cp:coreProperties>
</file>